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560D8" w14:textId="77777777" w:rsidR="00572087" w:rsidRDefault="00572087" w:rsidP="00572087"/>
    <w:p w14:paraId="50377AF0" w14:textId="77777777" w:rsidR="00572087" w:rsidRPr="00E5062A" w:rsidRDefault="00572087" w:rsidP="00AB7B30">
      <w:pPr>
        <w:jc w:val="center"/>
        <w:rPr>
          <w:rFonts w:asciiTheme="majorHAnsi" w:hAnsiTheme="majorHAnsi" w:cstheme="majorHAnsi"/>
          <w:b/>
          <w:bCs/>
          <w:sz w:val="36"/>
          <w:szCs w:val="36"/>
        </w:rPr>
      </w:pPr>
      <w:r w:rsidRPr="00E5062A">
        <w:rPr>
          <w:rFonts w:asciiTheme="majorHAnsi" w:hAnsiTheme="majorHAnsi" w:cstheme="majorHAnsi"/>
          <w:b/>
          <w:bCs/>
          <w:sz w:val="36"/>
          <w:szCs w:val="36"/>
        </w:rPr>
        <w:t>Oaklands School</w:t>
      </w:r>
    </w:p>
    <w:p w14:paraId="7B743036" w14:textId="47D19F76" w:rsidR="00572087" w:rsidRDefault="00572087" w:rsidP="00572087">
      <w:pPr>
        <w:jc w:val="center"/>
        <w:rPr>
          <w:rFonts w:asciiTheme="majorHAnsi" w:hAnsiTheme="majorHAnsi" w:cstheme="majorHAnsi"/>
          <w:b/>
          <w:bCs/>
          <w:sz w:val="36"/>
          <w:szCs w:val="36"/>
        </w:rPr>
      </w:pPr>
      <w:r>
        <w:rPr>
          <w:rFonts w:asciiTheme="majorHAnsi" w:hAnsiTheme="majorHAnsi" w:cstheme="majorHAnsi"/>
          <w:b/>
          <w:bCs/>
          <w:sz w:val="36"/>
          <w:szCs w:val="36"/>
        </w:rPr>
        <w:t>Equality and Diversity Policy.</w:t>
      </w:r>
    </w:p>
    <w:p w14:paraId="336A7E74" w14:textId="77777777" w:rsidR="00572087" w:rsidRPr="00E5062A" w:rsidRDefault="00572087" w:rsidP="00572087">
      <w:pPr>
        <w:jc w:val="center"/>
        <w:rPr>
          <w:rFonts w:asciiTheme="majorHAnsi" w:hAnsiTheme="majorHAnsi" w:cstheme="majorHAnsi"/>
          <w:b/>
          <w:bCs/>
          <w:sz w:val="36"/>
          <w:szCs w:val="36"/>
        </w:rPr>
      </w:pPr>
    </w:p>
    <w:p w14:paraId="17820547" w14:textId="77777777" w:rsidR="00572087" w:rsidRPr="00E5062A" w:rsidRDefault="00572087" w:rsidP="00572087">
      <w:pPr>
        <w:jc w:val="center"/>
        <w:rPr>
          <w:rFonts w:asciiTheme="majorHAnsi" w:hAnsiTheme="majorHAnsi" w:cstheme="majorHAnsi"/>
          <w:b/>
          <w:bCs/>
          <w:sz w:val="24"/>
        </w:rPr>
      </w:pPr>
      <w:r w:rsidRPr="007A1370">
        <w:rPr>
          <w:rFonts w:ascii="Lucida Handwriting" w:hAnsi="Lucida Handwriting"/>
          <w:noProof/>
        </w:rPr>
        <w:drawing>
          <wp:anchor distT="0" distB="0" distL="114300" distR="114300" simplePos="0" relativeHeight="251659264" behindDoc="1" locked="0" layoutInCell="1" allowOverlap="1" wp14:anchorId="03AFCE3A" wp14:editId="0A874171">
            <wp:simplePos x="0" y="0"/>
            <wp:positionH relativeFrom="page">
              <wp:align>center</wp:align>
            </wp:positionH>
            <wp:positionV relativeFrom="paragraph">
              <wp:posOffset>11430</wp:posOffset>
            </wp:positionV>
            <wp:extent cx="619125" cy="536575"/>
            <wp:effectExtent l="0" t="0" r="9525" b="0"/>
            <wp:wrapTight wrapText="bothSides">
              <wp:wrapPolygon edited="0">
                <wp:start x="0" y="0"/>
                <wp:lineTo x="0" y="20705"/>
                <wp:lineTo x="21268" y="20705"/>
                <wp:lineTo x="21268" y="0"/>
                <wp:lineTo x="0" y="0"/>
              </wp:wrapPolygon>
            </wp:wrapTight>
            <wp:docPr id="2" name="Picture 2" descr="A green tree with black out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een tree with black outlin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19125" cy="536575"/>
                    </a:xfrm>
                    <a:prstGeom prst="rect">
                      <a:avLst/>
                    </a:prstGeom>
                  </pic:spPr>
                </pic:pic>
              </a:graphicData>
            </a:graphic>
            <wp14:sizeRelH relativeFrom="margin">
              <wp14:pctWidth>0</wp14:pctWidth>
            </wp14:sizeRelH>
            <wp14:sizeRelV relativeFrom="margin">
              <wp14:pctHeight>0</wp14:pctHeight>
            </wp14:sizeRelV>
          </wp:anchor>
        </w:drawing>
      </w:r>
    </w:p>
    <w:p w14:paraId="7211462A" w14:textId="77777777" w:rsidR="00572087" w:rsidRPr="00495D4B" w:rsidRDefault="00572087" w:rsidP="00572087">
      <w:pPr>
        <w:rPr>
          <w:sz w:val="32"/>
        </w:rPr>
      </w:pPr>
    </w:p>
    <w:p w14:paraId="1BBD9D24" w14:textId="77777777" w:rsidR="00572087" w:rsidRDefault="00572087" w:rsidP="00572087"/>
    <w:p w14:paraId="54422680" w14:textId="4A353962" w:rsidR="00572087" w:rsidRPr="0006187C" w:rsidRDefault="00AD2315" w:rsidP="00572087">
      <w:pPr>
        <w:rPr>
          <w:b/>
          <w:bCs/>
          <w:sz w:val="24"/>
        </w:rPr>
      </w:pPr>
      <w:r w:rsidRPr="0006187C">
        <w:rPr>
          <w:b/>
          <w:bCs/>
          <w:sz w:val="24"/>
        </w:rPr>
        <w:t>Introduction.</w:t>
      </w:r>
    </w:p>
    <w:p w14:paraId="04A41CF4" w14:textId="7FACAC4F" w:rsidR="00572087" w:rsidRPr="0006187C" w:rsidRDefault="00572087" w:rsidP="00572087">
      <w:pPr>
        <w:spacing w:line="360" w:lineRule="auto"/>
        <w:rPr>
          <w:sz w:val="24"/>
        </w:rPr>
      </w:pPr>
      <w:r w:rsidRPr="0006187C">
        <w:rPr>
          <w:sz w:val="24"/>
        </w:rPr>
        <w:t xml:space="preserve">We value the diversity and inclusion of all people and communities represented in our school and beyond. This includes our families and pupils, our workforce, and everyone we meet and engage with </w:t>
      </w:r>
      <w:proofErr w:type="gramStart"/>
      <w:r w:rsidRPr="0006187C">
        <w:rPr>
          <w:sz w:val="24"/>
        </w:rPr>
        <w:t>in the course of</w:t>
      </w:r>
      <w:proofErr w:type="gramEnd"/>
      <w:r w:rsidRPr="0006187C">
        <w:rPr>
          <w:sz w:val="24"/>
        </w:rPr>
        <w:t xml:space="preserve"> our school week. </w:t>
      </w:r>
    </w:p>
    <w:p w14:paraId="315FD00B" w14:textId="2D34A869" w:rsidR="00572087" w:rsidRPr="0006187C" w:rsidRDefault="00572087" w:rsidP="00572087">
      <w:pPr>
        <w:spacing w:line="360" w:lineRule="auto"/>
        <w:rPr>
          <w:sz w:val="24"/>
        </w:rPr>
      </w:pPr>
      <w:r w:rsidRPr="0006187C">
        <w:rPr>
          <w:sz w:val="24"/>
        </w:rPr>
        <w:t xml:space="preserve">Under the Equality Act 2010 we rightly need to ensure that we don’t discriminate against groups with protected characteristics. These characteristics </w:t>
      </w:r>
      <w:proofErr w:type="gramStart"/>
      <w:r w:rsidRPr="0006187C">
        <w:rPr>
          <w:sz w:val="24"/>
        </w:rPr>
        <w:t>are:</w:t>
      </w:r>
      <w:proofErr w:type="gramEnd"/>
      <w:r w:rsidRPr="0006187C">
        <w:rPr>
          <w:sz w:val="24"/>
        </w:rPr>
        <w:t xml:space="preserve"> age; disability; gender reassignment; marriage and civil partnership; pregnancy and maternity; race; religion or belief; sex; and sexual orientation.</w:t>
      </w:r>
      <w:r w:rsidR="00AC1D18" w:rsidRPr="0006187C">
        <w:rPr>
          <w:sz w:val="24"/>
        </w:rPr>
        <w:t xml:space="preserve"> </w:t>
      </w:r>
    </w:p>
    <w:p w14:paraId="6954BB3E" w14:textId="7861FA5A" w:rsidR="00AC1D18" w:rsidRPr="0006187C" w:rsidRDefault="00AC1D18" w:rsidP="00572087">
      <w:pPr>
        <w:spacing w:line="360" w:lineRule="auto"/>
        <w:rPr>
          <w:sz w:val="24"/>
        </w:rPr>
      </w:pPr>
      <w:r w:rsidRPr="0006187C">
        <w:rPr>
          <w:sz w:val="24"/>
        </w:rPr>
        <w:t>A list of definitions is contained within Appendix 1</w:t>
      </w:r>
    </w:p>
    <w:p w14:paraId="790AABAE" w14:textId="77777777" w:rsidR="00AD2315" w:rsidRPr="0006187C" w:rsidRDefault="00AD2315" w:rsidP="00572087">
      <w:pPr>
        <w:spacing w:line="360" w:lineRule="auto"/>
        <w:rPr>
          <w:sz w:val="24"/>
        </w:rPr>
      </w:pPr>
    </w:p>
    <w:p w14:paraId="446C567F" w14:textId="705C94B3" w:rsidR="00AD2315" w:rsidRPr="0006187C" w:rsidRDefault="00AD2315" w:rsidP="00572087">
      <w:pPr>
        <w:spacing w:line="360" w:lineRule="auto"/>
        <w:rPr>
          <w:b/>
          <w:bCs/>
          <w:sz w:val="24"/>
        </w:rPr>
      </w:pPr>
      <w:r w:rsidRPr="0006187C">
        <w:rPr>
          <w:b/>
          <w:bCs/>
          <w:sz w:val="24"/>
        </w:rPr>
        <w:t>Our Aims</w:t>
      </w:r>
    </w:p>
    <w:p w14:paraId="6AFFCF2F" w14:textId="77777777" w:rsidR="00AD2315" w:rsidRPr="0006187C" w:rsidRDefault="00572087" w:rsidP="00572087">
      <w:pPr>
        <w:spacing w:line="360" w:lineRule="auto"/>
        <w:rPr>
          <w:sz w:val="24"/>
        </w:rPr>
      </w:pPr>
      <w:r w:rsidRPr="0006187C">
        <w:rPr>
          <w:sz w:val="24"/>
        </w:rPr>
        <w:t xml:space="preserve">Through having a robust policy in place </w:t>
      </w:r>
    </w:p>
    <w:p w14:paraId="141C2557" w14:textId="77777777" w:rsidR="00AD2315" w:rsidRPr="0006187C" w:rsidRDefault="00AD2315" w:rsidP="00AD2315">
      <w:pPr>
        <w:pStyle w:val="ListParagraph"/>
        <w:numPr>
          <w:ilvl w:val="0"/>
          <w:numId w:val="4"/>
        </w:numPr>
        <w:spacing w:line="360" w:lineRule="auto"/>
        <w:rPr>
          <w:rFonts w:asciiTheme="majorHAnsi" w:hAnsiTheme="majorHAnsi" w:cstheme="majorHAnsi"/>
          <w:b/>
          <w:bCs/>
          <w:sz w:val="24"/>
        </w:rPr>
      </w:pPr>
      <w:r w:rsidRPr="0006187C">
        <w:rPr>
          <w:sz w:val="24"/>
        </w:rPr>
        <w:t>W</w:t>
      </w:r>
      <w:r w:rsidR="00572087" w:rsidRPr="0006187C">
        <w:rPr>
          <w:sz w:val="24"/>
        </w:rPr>
        <w:t xml:space="preserve">e </w:t>
      </w:r>
      <w:r w:rsidRPr="0006187C">
        <w:rPr>
          <w:sz w:val="24"/>
        </w:rPr>
        <w:t>will create</w:t>
      </w:r>
      <w:r w:rsidR="00572087" w:rsidRPr="0006187C">
        <w:rPr>
          <w:sz w:val="24"/>
        </w:rPr>
        <w:t xml:space="preserve"> </w:t>
      </w:r>
      <w:r w:rsidRPr="0006187C">
        <w:rPr>
          <w:sz w:val="24"/>
        </w:rPr>
        <w:t>a school which is</w:t>
      </w:r>
      <w:r w:rsidR="00572087" w:rsidRPr="0006187C">
        <w:rPr>
          <w:sz w:val="24"/>
        </w:rPr>
        <w:t xml:space="preserve"> free of bullying, harassment, victimisation and unlawful discrimination.  </w:t>
      </w:r>
    </w:p>
    <w:p w14:paraId="72D3226F" w14:textId="63354798" w:rsidR="00AD2315" w:rsidRPr="0006187C" w:rsidRDefault="00AD2315" w:rsidP="00AD2315">
      <w:pPr>
        <w:pStyle w:val="ListParagraph"/>
        <w:numPr>
          <w:ilvl w:val="0"/>
          <w:numId w:val="4"/>
        </w:numPr>
        <w:spacing w:line="360" w:lineRule="auto"/>
        <w:rPr>
          <w:rFonts w:asciiTheme="majorHAnsi" w:hAnsiTheme="majorHAnsi" w:cstheme="majorHAnsi"/>
          <w:b/>
          <w:bCs/>
          <w:sz w:val="24"/>
        </w:rPr>
      </w:pPr>
      <w:r w:rsidRPr="0006187C">
        <w:rPr>
          <w:sz w:val="24"/>
        </w:rPr>
        <w:t>We will p</w:t>
      </w:r>
      <w:r w:rsidR="00572087" w:rsidRPr="0006187C">
        <w:rPr>
          <w:sz w:val="24"/>
        </w:rPr>
        <w:t>romot</w:t>
      </w:r>
      <w:r w:rsidRPr="0006187C">
        <w:rPr>
          <w:sz w:val="24"/>
        </w:rPr>
        <w:t>e</w:t>
      </w:r>
      <w:r w:rsidR="00572087" w:rsidRPr="0006187C">
        <w:rPr>
          <w:sz w:val="24"/>
        </w:rPr>
        <w:t xml:space="preserve"> dignity and respect for </w:t>
      </w:r>
      <w:proofErr w:type="gramStart"/>
      <w:r w:rsidR="00572087" w:rsidRPr="0006187C">
        <w:rPr>
          <w:sz w:val="24"/>
        </w:rPr>
        <w:t xml:space="preserve">all </w:t>
      </w:r>
      <w:r w:rsidRPr="0006187C">
        <w:rPr>
          <w:sz w:val="24"/>
        </w:rPr>
        <w:t>of</w:t>
      </w:r>
      <w:proofErr w:type="gramEnd"/>
      <w:r w:rsidRPr="0006187C">
        <w:rPr>
          <w:sz w:val="24"/>
        </w:rPr>
        <w:t xml:space="preserve"> </w:t>
      </w:r>
      <w:r w:rsidR="00572087" w:rsidRPr="0006187C">
        <w:rPr>
          <w:sz w:val="24"/>
        </w:rPr>
        <w:t xml:space="preserve">our </w:t>
      </w:r>
      <w:r w:rsidRPr="0006187C">
        <w:rPr>
          <w:sz w:val="24"/>
        </w:rPr>
        <w:t xml:space="preserve">pupils and </w:t>
      </w:r>
      <w:r w:rsidR="00F3725A" w:rsidRPr="0006187C">
        <w:rPr>
          <w:sz w:val="24"/>
        </w:rPr>
        <w:t>our staff</w:t>
      </w:r>
      <w:r w:rsidRPr="0006187C">
        <w:rPr>
          <w:sz w:val="24"/>
        </w:rPr>
        <w:t xml:space="preserve">. </w:t>
      </w:r>
    </w:p>
    <w:p w14:paraId="409CDB1E" w14:textId="6E37A489" w:rsidR="00AD2315" w:rsidRPr="0006187C" w:rsidRDefault="00AD2315" w:rsidP="00AD2315">
      <w:pPr>
        <w:pStyle w:val="ListParagraph"/>
        <w:numPr>
          <w:ilvl w:val="0"/>
          <w:numId w:val="4"/>
        </w:numPr>
        <w:spacing w:line="360" w:lineRule="auto"/>
        <w:rPr>
          <w:rFonts w:asciiTheme="majorHAnsi" w:hAnsiTheme="majorHAnsi" w:cstheme="majorHAnsi"/>
          <w:b/>
          <w:bCs/>
          <w:sz w:val="24"/>
        </w:rPr>
      </w:pPr>
      <w:r w:rsidRPr="0006187C">
        <w:rPr>
          <w:sz w:val="24"/>
        </w:rPr>
        <w:t>We will</w:t>
      </w:r>
      <w:r w:rsidR="00572087" w:rsidRPr="0006187C">
        <w:rPr>
          <w:sz w:val="24"/>
        </w:rPr>
        <w:t xml:space="preserve"> </w:t>
      </w:r>
      <w:r w:rsidRPr="0006187C">
        <w:rPr>
          <w:sz w:val="24"/>
        </w:rPr>
        <w:t>e</w:t>
      </w:r>
      <w:r w:rsidR="00572087" w:rsidRPr="0006187C">
        <w:rPr>
          <w:sz w:val="24"/>
        </w:rPr>
        <w:t>ncourag</w:t>
      </w:r>
      <w:r w:rsidRPr="0006187C">
        <w:rPr>
          <w:sz w:val="24"/>
        </w:rPr>
        <w:t>e</w:t>
      </w:r>
      <w:r w:rsidR="00572087" w:rsidRPr="0006187C">
        <w:rPr>
          <w:sz w:val="24"/>
        </w:rPr>
        <w:t xml:space="preserve"> diversity and </w:t>
      </w:r>
      <w:r w:rsidR="00AA70BA" w:rsidRPr="0006187C">
        <w:rPr>
          <w:sz w:val="24"/>
        </w:rPr>
        <w:t>inclusion and</w:t>
      </w:r>
      <w:r w:rsidRPr="0006187C">
        <w:rPr>
          <w:sz w:val="24"/>
        </w:rPr>
        <w:t xml:space="preserve"> will </w:t>
      </w:r>
      <w:r w:rsidR="00572087" w:rsidRPr="0006187C">
        <w:rPr>
          <w:sz w:val="24"/>
        </w:rPr>
        <w:t>recognis</w:t>
      </w:r>
      <w:r w:rsidRPr="0006187C">
        <w:rPr>
          <w:sz w:val="24"/>
        </w:rPr>
        <w:t>e</w:t>
      </w:r>
      <w:r w:rsidR="00572087" w:rsidRPr="0006187C">
        <w:rPr>
          <w:sz w:val="24"/>
        </w:rPr>
        <w:t xml:space="preserve"> individual differences between all </w:t>
      </w:r>
      <w:r w:rsidRPr="0006187C">
        <w:rPr>
          <w:sz w:val="24"/>
        </w:rPr>
        <w:t xml:space="preserve">pupils and </w:t>
      </w:r>
      <w:r w:rsidR="00F3725A" w:rsidRPr="0006187C">
        <w:rPr>
          <w:sz w:val="24"/>
        </w:rPr>
        <w:t>our staff</w:t>
      </w:r>
      <w:r w:rsidR="00572087" w:rsidRPr="0006187C">
        <w:rPr>
          <w:sz w:val="24"/>
        </w:rPr>
        <w:t xml:space="preserve"> and</w:t>
      </w:r>
      <w:r w:rsidRPr="0006187C">
        <w:rPr>
          <w:sz w:val="24"/>
        </w:rPr>
        <w:t xml:space="preserve"> will</w:t>
      </w:r>
      <w:r w:rsidR="00572087" w:rsidRPr="0006187C">
        <w:rPr>
          <w:sz w:val="24"/>
        </w:rPr>
        <w:t xml:space="preserve"> recognis</w:t>
      </w:r>
      <w:r w:rsidRPr="0006187C">
        <w:rPr>
          <w:sz w:val="24"/>
        </w:rPr>
        <w:t>e</w:t>
      </w:r>
      <w:r w:rsidR="00572087" w:rsidRPr="0006187C">
        <w:rPr>
          <w:sz w:val="24"/>
        </w:rPr>
        <w:t xml:space="preserve"> everyone’s contribution. </w:t>
      </w:r>
    </w:p>
    <w:p w14:paraId="5908D8AB" w14:textId="1EFD804F" w:rsidR="00AD2315" w:rsidRPr="0006187C" w:rsidRDefault="00AD2315" w:rsidP="00AD2315">
      <w:pPr>
        <w:pStyle w:val="ListParagraph"/>
        <w:numPr>
          <w:ilvl w:val="0"/>
          <w:numId w:val="4"/>
        </w:numPr>
        <w:spacing w:line="360" w:lineRule="auto"/>
        <w:rPr>
          <w:rFonts w:asciiTheme="majorHAnsi" w:hAnsiTheme="majorHAnsi" w:cstheme="majorHAnsi"/>
          <w:b/>
          <w:bCs/>
          <w:sz w:val="24"/>
        </w:rPr>
      </w:pPr>
      <w:r w:rsidRPr="0006187C">
        <w:rPr>
          <w:sz w:val="24"/>
        </w:rPr>
        <w:t>We will a</w:t>
      </w:r>
      <w:r w:rsidR="00572087" w:rsidRPr="0006187C">
        <w:rPr>
          <w:sz w:val="24"/>
        </w:rPr>
        <w:t>dvanc</w:t>
      </w:r>
      <w:r w:rsidRPr="0006187C">
        <w:rPr>
          <w:sz w:val="24"/>
        </w:rPr>
        <w:t>e</w:t>
      </w:r>
      <w:r w:rsidR="00572087" w:rsidRPr="0006187C">
        <w:rPr>
          <w:sz w:val="24"/>
        </w:rPr>
        <w:t xml:space="preserve"> equality in the workplace, not just because it’s the law but because </w:t>
      </w:r>
      <w:r w:rsidRPr="0006187C">
        <w:rPr>
          <w:sz w:val="24"/>
        </w:rPr>
        <w:t>i</w:t>
      </w:r>
      <w:r w:rsidR="00572087" w:rsidRPr="0006187C">
        <w:rPr>
          <w:sz w:val="24"/>
        </w:rPr>
        <w:t xml:space="preserve">mproves </w:t>
      </w:r>
      <w:r w:rsidRPr="0006187C">
        <w:rPr>
          <w:sz w:val="24"/>
        </w:rPr>
        <w:t>pupils’</w:t>
      </w:r>
      <w:r w:rsidR="00AA70BA">
        <w:rPr>
          <w:sz w:val="24"/>
        </w:rPr>
        <w:t>, families’,</w:t>
      </w:r>
      <w:r w:rsidRPr="0006187C">
        <w:rPr>
          <w:sz w:val="24"/>
        </w:rPr>
        <w:t xml:space="preserve"> and </w:t>
      </w:r>
      <w:r w:rsidR="00F3725A" w:rsidRPr="0006187C">
        <w:rPr>
          <w:sz w:val="24"/>
        </w:rPr>
        <w:t>our staff’s</w:t>
      </w:r>
      <w:r w:rsidR="00572087" w:rsidRPr="0006187C">
        <w:rPr>
          <w:sz w:val="24"/>
        </w:rPr>
        <w:t>’ lives</w:t>
      </w:r>
      <w:r w:rsidRPr="0006187C">
        <w:rPr>
          <w:sz w:val="24"/>
        </w:rPr>
        <w:t>.</w:t>
      </w:r>
      <w:r w:rsidR="00572087" w:rsidRPr="0006187C">
        <w:rPr>
          <w:sz w:val="24"/>
        </w:rPr>
        <w:t xml:space="preserve"> </w:t>
      </w:r>
    </w:p>
    <w:p w14:paraId="0D3CB354" w14:textId="3C571D34" w:rsidR="00F3725A" w:rsidRPr="0006187C" w:rsidRDefault="00AD2315" w:rsidP="00AD2315">
      <w:pPr>
        <w:pStyle w:val="ListParagraph"/>
        <w:numPr>
          <w:ilvl w:val="0"/>
          <w:numId w:val="4"/>
        </w:numPr>
        <w:spacing w:line="360" w:lineRule="auto"/>
        <w:rPr>
          <w:rFonts w:asciiTheme="majorHAnsi" w:hAnsiTheme="majorHAnsi" w:cstheme="majorHAnsi"/>
          <w:b/>
          <w:bCs/>
          <w:sz w:val="24"/>
        </w:rPr>
      </w:pPr>
      <w:r w:rsidRPr="0006187C">
        <w:rPr>
          <w:sz w:val="24"/>
        </w:rPr>
        <w:t>All</w:t>
      </w:r>
      <w:r w:rsidR="00572087" w:rsidRPr="0006187C">
        <w:rPr>
          <w:sz w:val="24"/>
        </w:rPr>
        <w:t xml:space="preserve"> </w:t>
      </w:r>
      <w:r w:rsidR="00F3725A" w:rsidRPr="0006187C">
        <w:rPr>
          <w:sz w:val="24"/>
        </w:rPr>
        <w:t>staff</w:t>
      </w:r>
      <w:r w:rsidR="00572087" w:rsidRPr="0006187C">
        <w:rPr>
          <w:sz w:val="24"/>
        </w:rPr>
        <w:t xml:space="preserve"> </w:t>
      </w:r>
      <w:r w:rsidRPr="0006187C">
        <w:rPr>
          <w:sz w:val="24"/>
        </w:rPr>
        <w:t xml:space="preserve">will undertake training </w:t>
      </w:r>
      <w:r w:rsidR="00572087" w:rsidRPr="0006187C">
        <w:rPr>
          <w:sz w:val="24"/>
        </w:rPr>
        <w:t>about their rights and responsibilities under this policy</w:t>
      </w:r>
      <w:r w:rsidRPr="0006187C">
        <w:rPr>
          <w:sz w:val="24"/>
        </w:rPr>
        <w:t xml:space="preserve">. </w:t>
      </w:r>
    </w:p>
    <w:p w14:paraId="56EBB212" w14:textId="77777777" w:rsidR="00F3725A" w:rsidRPr="0006187C" w:rsidRDefault="00AD2315" w:rsidP="00AD2315">
      <w:pPr>
        <w:pStyle w:val="ListParagraph"/>
        <w:numPr>
          <w:ilvl w:val="0"/>
          <w:numId w:val="4"/>
        </w:numPr>
        <w:spacing w:line="360" w:lineRule="auto"/>
        <w:rPr>
          <w:rFonts w:asciiTheme="majorHAnsi" w:hAnsiTheme="majorHAnsi" w:cstheme="majorHAnsi"/>
          <w:b/>
          <w:bCs/>
          <w:sz w:val="24"/>
        </w:rPr>
      </w:pPr>
      <w:r w:rsidRPr="0006187C">
        <w:rPr>
          <w:sz w:val="24"/>
        </w:rPr>
        <w:t>We will s</w:t>
      </w:r>
      <w:r w:rsidR="00572087" w:rsidRPr="0006187C">
        <w:rPr>
          <w:sz w:val="24"/>
        </w:rPr>
        <w:t xml:space="preserve">upport </w:t>
      </w:r>
      <w:r w:rsidRPr="0006187C">
        <w:rPr>
          <w:sz w:val="24"/>
        </w:rPr>
        <w:t>pupils and their families</w:t>
      </w:r>
      <w:r w:rsidR="00F3725A" w:rsidRPr="0006187C">
        <w:rPr>
          <w:sz w:val="24"/>
        </w:rPr>
        <w:t>,</w:t>
      </w:r>
      <w:r w:rsidRPr="0006187C">
        <w:rPr>
          <w:sz w:val="24"/>
        </w:rPr>
        <w:t xml:space="preserve"> and </w:t>
      </w:r>
      <w:r w:rsidR="00F3725A" w:rsidRPr="0006187C">
        <w:rPr>
          <w:sz w:val="24"/>
        </w:rPr>
        <w:t>our staff,</w:t>
      </w:r>
      <w:r w:rsidRPr="0006187C">
        <w:rPr>
          <w:sz w:val="24"/>
        </w:rPr>
        <w:t xml:space="preserve"> </w:t>
      </w:r>
      <w:r w:rsidR="00572087" w:rsidRPr="0006187C">
        <w:rPr>
          <w:sz w:val="24"/>
        </w:rPr>
        <w:t>by investigati</w:t>
      </w:r>
      <w:r w:rsidRPr="0006187C">
        <w:rPr>
          <w:sz w:val="24"/>
        </w:rPr>
        <w:t>ng</w:t>
      </w:r>
      <w:r w:rsidR="00572087" w:rsidRPr="0006187C">
        <w:rPr>
          <w:sz w:val="24"/>
        </w:rPr>
        <w:t xml:space="preserve"> thoroughly any relevant issues raised and addressing appropriately</w:t>
      </w:r>
      <w:r w:rsidRPr="0006187C">
        <w:rPr>
          <w:sz w:val="24"/>
        </w:rPr>
        <w:t xml:space="preserve">. </w:t>
      </w:r>
    </w:p>
    <w:p w14:paraId="4FEFBF24" w14:textId="75081B5F" w:rsidR="00572087" w:rsidRPr="0006187C" w:rsidRDefault="00AD2315" w:rsidP="00AD2315">
      <w:pPr>
        <w:pStyle w:val="ListParagraph"/>
        <w:numPr>
          <w:ilvl w:val="0"/>
          <w:numId w:val="4"/>
        </w:numPr>
        <w:spacing w:line="360" w:lineRule="auto"/>
        <w:rPr>
          <w:rFonts w:asciiTheme="majorHAnsi" w:hAnsiTheme="majorHAnsi" w:cstheme="majorHAnsi"/>
          <w:b/>
          <w:bCs/>
          <w:sz w:val="24"/>
        </w:rPr>
      </w:pPr>
      <w:r w:rsidRPr="0006187C">
        <w:rPr>
          <w:sz w:val="24"/>
        </w:rPr>
        <w:t>We will</w:t>
      </w:r>
      <w:r w:rsidR="00572087" w:rsidRPr="0006187C">
        <w:rPr>
          <w:sz w:val="24"/>
        </w:rPr>
        <w:t xml:space="preserve"> </w:t>
      </w:r>
      <w:r w:rsidRPr="0006187C">
        <w:rPr>
          <w:sz w:val="24"/>
        </w:rPr>
        <w:t>make sure that we make any</w:t>
      </w:r>
      <w:r w:rsidR="00572087" w:rsidRPr="0006187C">
        <w:rPr>
          <w:sz w:val="24"/>
        </w:rPr>
        <w:t xml:space="preserve"> reasonable adjustments</w:t>
      </w:r>
      <w:r w:rsidRPr="0006187C">
        <w:rPr>
          <w:sz w:val="24"/>
        </w:rPr>
        <w:t xml:space="preserve"> required</w:t>
      </w:r>
      <w:r w:rsidR="00F3725A" w:rsidRPr="0006187C">
        <w:rPr>
          <w:sz w:val="24"/>
        </w:rPr>
        <w:t>.</w:t>
      </w:r>
    </w:p>
    <w:p w14:paraId="7F252C8F" w14:textId="77777777" w:rsidR="00F3725A" w:rsidRPr="0006187C" w:rsidRDefault="00F3725A" w:rsidP="00F3725A">
      <w:pPr>
        <w:spacing w:line="360" w:lineRule="auto"/>
        <w:rPr>
          <w:rFonts w:asciiTheme="majorHAnsi" w:hAnsiTheme="majorHAnsi" w:cstheme="majorHAnsi"/>
          <w:b/>
          <w:bCs/>
          <w:sz w:val="24"/>
        </w:rPr>
      </w:pPr>
    </w:p>
    <w:p w14:paraId="70BC8E19" w14:textId="4AB96C71" w:rsidR="00F3725A" w:rsidRPr="0006187C" w:rsidRDefault="0006187C" w:rsidP="00F3725A">
      <w:pPr>
        <w:spacing w:line="360" w:lineRule="auto"/>
        <w:rPr>
          <w:rFonts w:asciiTheme="majorHAnsi" w:hAnsiTheme="majorHAnsi" w:cstheme="majorHAnsi"/>
          <w:b/>
          <w:bCs/>
          <w:sz w:val="24"/>
        </w:rPr>
      </w:pPr>
      <w:r w:rsidRPr="0006187C">
        <w:rPr>
          <w:rFonts w:asciiTheme="majorHAnsi" w:hAnsiTheme="majorHAnsi" w:cstheme="majorHAnsi"/>
          <w:b/>
          <w:bCs/>
          <w:sz w:val="24"/>
        </w:rPr>
        <w:t>Responsibilities</w:t>
      </w:r>
    </w:p>
    <w:p w14:paraId="2F6FA671" w14:textId="77777777" w:rsidR="0006187C" w:rsidRDefault="00F3725A" w:rsidP="00F3725A">
      <w:pPr>
        <w:spacing w:line="360" w:lineRule="auto"/>
        <w:rPr>
          <w:sz w:val="24"/>
        </w:rPr>
      </w:pPr>
      <w:r w:rsidRPr="0006187C">
        <w:rPr>
          <w:sz w:val="24"/>
        </w:rPr>
        <w:t xml:space="preserve">Everyone in Oaklands school holds a responsibility for making sure that our actions at work support the duty to advance equality and eliminate discrimination in line with legislation and this policy. We are all responsible for preventing bullying, harassment and victimisation and we all need to be aware that we can be held liable for acts of bullying, harassment, victimisation and unlawful discrimination that take place at work against pupils, fellow employees, and school stakeholders. If we feel that we are being discriminated against or harassed or bullied, or </w:t>
      </w:r>
    </w:p>
    <w:p w14:paraId="665840F7" w14:textId="77777777" w:rsidR="0006187C" w:rsidRDefault="0006187C" w:rsidP="00F3725A">
      <w:pPr>
        <w:spacing w:line="360" w:lineRule="auto"/>
        <w:rPr>
          <w:sz w:val="24"/>
        </w:rPr>
      </w:pPr>
    </w:p>
    <w:p w14:paraId="27A923EB" w14:textId="77777777" w:rsidR="0006187C" w:rsidRDefault="0006187C" w:rsidP="00F3725A">
      <w:pPr>
        <w:spacing w:line="360" w:lineRule="auto"/>
        <w:rPr>
          <w:sz w:val="24"/>
        </w:rPr>
      </w:pPr>
    </w:p>
    <w:p w14:paraId="1661DBB6" w14:textId="77777777" w:rsidR="00AB7B30" w:rsidRDefault="00AB7B30" w:rsidP="00F3725A">
      <w:pPr>
        <w:spacing w:line="360" w:lineRule="auto"/>
        <w:rPr>
          <w:sz w:val="24"/>
        </w:rPr>
      </w:pPr>
    </w:p>
    <w:p w14:paraId="22395D52" w14:textId="77777777" w:rsidR="00AB7B30" w:rsidRDefault="00AB7B30" w:rsidP="00F3725A">
      <w:pPr>
        <w:spacing w:line="360" w:lineRule="auto"/>
        <w:rPr>
          <w:sz w:val="24"/>
        </w:rPr>
      </w:pPr>
    </w:p>
    <w:p w14:paraId="62346C45" w14:textId="4336A3DE" w:rsidR="00F3725A" w:rsidRPr="0006187C" w:rsidRDefault="00F3725A" w:rsidP="00F3725A">
      <w:pPr>
        <w:spacing w:line="360" w:lineRule="auto"/>
        <w:rPr>
          <w:sz w:val="24"/>
        </w:rPr>
      </w:pPr>
      <w:r w:rsidRPr="0006187C">
        <w:rPr>
          <w:sz w:val="24"/>
        </w:rPr>
        <w:t xml:space="preserve">that a colleague is being discriminated against or harassed or bullied, then we should report </w:t>
      </w:r>
      <w:r w:rsidR="00AC1D18" w:rsidRPr="0006187C">
        <w:rPr>
          <w:sz w:val="24"/>
        </w:rPr>
        <w:t>that to a member of the SMT.</w:t>
      </w:r>
      <w:r w:rsidRPr="0006187C">
        <w:rPr>
          <w:sz w:val="24"/>
        </w:rPr>
        <w:t xml:space="preserve"> </w:t>
      </w:r>
    </w:p>
    <w:p w14:paraId="393C84C3" w14:textId="77777777" w:rsidR="0006187C" w:rsidRDefault="0006187C" w:rsidP="00F3725A">
      <w:pPr>
        <w:spacing w:line="360" w:lineRule="auto"/>
        <w:rPr>
          <w:sz w:val="24"/>
        </w:rPr>
      </w:pPr>
    </w:p>
    <w:p w14:paraId="0907BCC7" w14:textId="1ED3AA64" w:rsidR="00AC1D18" w:rsidRDefault="00AC1D18" w:rsidP="00F3725A">
      <w:pPr>
        <w:spacing w:line="360" w:lineRule="auto"/>
        <w:rPr>
          <w:sz w:val="24"/>
        </w:rPr>
      </w:pPr>
      <w:r w:rsidRPr="0006187C">
        <w:rPr>
          <w:sz w:val="24"/>
        </w:rPr>
        <w:t xml:space="preserve">SMT and the Equality Coordinator are responsible for taking steps to advance equality within our school. They are also responsible for </w:t>
      </w:r>
      <w:proofErr w:type="gramStart"/>
      <w:r w:rsidRPr="0006187C">
        <w:rPr>
          <w:sz w:val="24"/>
        </w:rPr>
        <w:t>taking action</w:t>
      </w:r>
      <w:proofErr w:type="gramEnd"/>
      <w:r w:rsidRPr="0006187C">
        <w:rPr>
          <w:sz w:val="24"/>
        </w:rPr>
        <w:t xml:space="preserve"> when equalities issues are brought to their attention. They are responsible for ensuring that all staff </w:t>
      </w:r>
      <w:proofErr w:type="gramStart"/>
      <w:r w:rsidRPr="0006187C">
        <w:rPr>
          <w:sz w:val="24"/>
        </w:rPr>
        <w:t>are able to</w:t>
      </w:r>
      <w:proofErr w:type="gramEnd"/>
      <w:r w:rsidRPr="0006187C">
        <w:rPr>
          <w:sz w:val="24"/>
        </w:rPr>
        <w:t xml:space="preserve"> access appropriate equality training and development opportunities. The SMT will demonstrate sound equality practice in their leadership. They have a duty to ensure reasonable adjustments are made for any disabled member of staff they manage. Any allegations of discrimination, harassment or bullying will be investigated by the SMT in line with CEC policy and procedures.</w:t>
      </w:r>
    </w:p>
    <w:p w14:paraId="4546566F" w14:textId="77777777" w:rsidR="00AB7B30" w:rsidRDefault="00AB7B30" w:rsidP="00F3725A">
      <w:pPr>
        <w:spacing w:line="360" w:lineRule="auto"/>
        <w:rPr>
          <w:sz w:val="24"/>
        </w:rPr>
      </w:pPr>
    </w:p>
    <w:p w14:paraId="51EE4329" w14:textId="5B5E7771" w:rsidR="00AB7B30" w:rsidRPr="0006187C" w:rsidRDefault="00AB7B30" w:rsidP="00F3725A">
      <w:pPr>
        <w:spacing w:line="360" w:lineRule="auto"/>
        <w:rPr>
          <w:rFonts w:asciiTheme="majorHAnsi" w:hAnsiTheme="majorHAnsi" w:cstheme="majorHAnsi"/>
          <w:sz w:val="24"/>
        </w:rPr>
      </w:pPr>
      <w:r>
        <w:rPr>
          <w:sz w:val="24"/>
        </w:rPr>
        <w:t>Appendix 2 lists a selection of activities and opportunities which the school is involved in that promote equality and diversity.</w:t>
      </w:r>
    </w:p>
    <w:p w14:paraId="26F76C26" w14:textId="77777777" w:rsidR="00572087" w:rsidRPr="0006187C" w:rsidRDefault="00572087" w:rsidP="00572087">
      <w:pPr>
        <w:spacing w:line="360" w:lineRule="auto"/>
        <w:rPr>
          <w:rFonts w:asciiTheme="majorHAnsi" w:hAnsiTheme="majorHAnsi" w:cstheme="majorHAnsi"/>
          <w:b/>
          <w:bCs/>
          <w:sz w:val="24"/>
        </w:rPr>
      </w:pPr>
    </w:p>
    <w:p w14:paraId="7CFCA76C" w14:textId="0E3B225C" w:rsidR="00572087" w:rsidRPr="0006187C" w:rsidRDefault="00572087" w:rsidP="00572087">
      <w:pPr>
        <w:spacing w:line="360" w:lineRule="auto"/>
        <w:rPr>
          <w:rFonts w:asciiTheme="majorHAnsi" w:hAnsiTheme="majorHAnsi" w:cstheme="majorHAnsi"/>
          <w:b/>
          <w:bCs/>
          <w:sz w:val="24"/>
        </w:rPr>
      </w:pPr>
      <w:r w:rsidRPr="0006187C">
        <w:rPr>
          <w:rFonts w:asciiTheme="majorHAnsi" w:hAnsiTheme="majorHAnsi" w:cstheme="majorHAnsi"/>
          <w:b/>
          <w:bCs/>
          <w:sz w:val="24"/>
        </w:rPr>
        <w:t xml:space="preserve">Reviewed </w:t>
      </w:r>
      <w:r w:rsidR="00AA70BA">
        <w:rPr>
          <w:rFonts w:asciiTheme="majorHAnsi" w:hAnsiTheme="majorHAnsi" w:cstheme="majorHAnsi"/>
          <w:b/>
          <w:bCs/>
          <w:sz w:val="24"/>
        </w:rPr>
        <w:t>Jan</w:t>
      </w:r>
      <w:r w:rsidRPr="0006187C">
        <w:rPr>
          <w:rFonts w:asciiTheme="majorHAnsi" w:hAnsiTheme="majorHAnsi" w:cstheme="majorHAnsi"/>
          <w:b/>
          <w:bCs/>
          <w:sz w:val="24"/>
        </w:rPr>
        <w:t xml:space="preserve"> 2</w:t>
      </w:r>
      <w:r w:rsidR="00AA70BA">
        <w:rPr>
          <w:rFonts w:asciiTheme="majorHAnsi" w:hAnsiTheme="majorHAnsi" w:cstheme="majorHAnsi"/>
          <w:b/>
          <w:bCs/>
          <w:sz w:val="24"/>
        </w:rPr>
        <w:t>5</w:t>
      </w:r>
      <w:r w:rsidRPr="0006187C">
        <w:rPr>
          <w:rFonts w:asciiTheme="majorHAnsi" w:hAnsiTheme="majorHAnsi" w:cstheme="majorHAnsi"/>
          <w:b/>
          <w:bCs/>
          <w:sz w:val="24"/>
        </w:rPr>
        <w:t xml:space="preserve">                                                                                                                              Next review </w:t>
      </w:r>
      <w:r w:rsidR="00AA70BA">
        <w:rPr>
          <w:rFonts w:asciiTheme="majorHAnsi" w:hAnsiTheme="majorHAnsi" w:cstheme="majorHAnsi"/>
          <w:b/>
          <w:bCs/>
          <w:sz w:val="24"/>
        </w:rPr>
        <w:t>Jan 26</w:t>
      </w:r>
    </w:p>
    <w:p w14:paraId="53FEFA43" w14:textId="77777777" w:rsidR="00572087" w:rsidRDefault="00572087">
      <w:pPr>
        <w:rPr>
          <w:sz w:val="24"/>
        </w:rPr>
      </w:pPr>
    </w:p>
    <w:p w14:paraId="2712B858" w14:textId="77777777" w:rsidR="00AB7B30" w:rsidRDefault="00AB7B30">
      <w:pPr>
        <w:rPr>
          <w:sz w:val="24"/>
        </w:rPr>
      </w:pPr>
    </w:p>
    <w:p w14:paraId="153A39A3" w14:textId="77777777" w:rsidR="00AB7B30" w:rsidRDefault="00AB7B30">
      <w:pPr>
        <w:rPr>
          <w:sz w:val="24"/>
        </w:rPr>
      </w:pPr>
    </w:p>
    <w:p w14:paraId="570CB4F6" w14:textId="77777777" w:rsidR="00AB7B30" w:rsidRDefault="00AB7B30">
      <w:pPr>
        <w:rPr>
          <w:sz w:val="24"/>
        </w:rPr>
      </w:pPr>
    </w:p>
    <w:p w14:paraId="62BE56D7" w14:textId="77777777" w:rsidR="00AB7B30" w:rsidRDefault="00AB7B30">
      <w:pPr>
        <w:rPr>
          <w:sz w:val="24"/>
        </w:rPr>
      </w:pPr>
    </w:p>
    <w:p w14:paraId="626D43EE" w14:textId="77777777" w:rsidR="00AB7B30" w:rsidRDefault="00AB7B30">
      <w:pPr>
        <w:rPr>
          <w:sz w:val="24"/>
        </w:rPr>
      </w:pPr>
    </w:p>
    <w:p w14:paraId="1F4322A1" w14:textId="77777777" w:rsidR="00AB7B30" w:rsidRDefault="00AB7B30">
      <w:pPr>
        <w:rPr>
          <w:sz w:val="24"/>
        </w:rPr>
      </w:pPr>
    </w:p>
    <w:p w14:paraId="6A9718AC" w14:textId="77777777" w:rsidR="00AB7B30" w:rsidRDefault="00AB7B30">
      <w:pPr>
        <w:rPr>
          <w:sz w:val="24"/>
        </w:rPr>
      </w:pPr>
    </w:p>
    <w:p w14:paraId="5EAA7B3B" w14:textId="77777777" w:rsidR="00AB7B30" w:rsidRDefault="00AB7B30">
      <w:pPr>
        <w:rPr>
          <w:sz w:val="24"/>
        </w:rPr>
      </w:pPr>
    </w:p>
    <w:p w14:paraId="1FE26F5D" w14:textId="77777777" w:rsidR="00AB7B30" w:rsidRDefault="00AB7B30">
      <w:pPr>
        <w:rPr>
          <w:sz w:val="24"/>
        </w:rPr>
      </w:pPr>
    </w:p>
    <w:p w14:paraId="6EDD2C8F" w14:textId="77777777" w:rsidR="00AB7B30" w:rsidRDefault="00AB7B30">
      <w:pPr>
        <w:rPr>
          <w:sz w:val="24"/>
        </w:rPr>
      </w:pPr>
    </w:p>
    <w:p w14:paraId="3AFDF812" w14:textId="77777777" w:rsidR="00AB7B30" w:rsidRDefault="00AB7B30">
      <w:pPr>
        <w:rPr>
          <w:sz w:val="24"/>
        </w:rPr>
      </w:pPr>
    </w:p>
    <w:p w14:paraId="1992BD32" w14:textId="77777777" w:rsidR="00AB7B30" w:rsidRDefault="00AB7B30">
      <w:pPr>
        <w:rPr>
          <w:sz w:val="24"/>
        </w:rPr>
      </w:pPr>
    </w:p>
    <w:p w14:paraId="5F102546" w14:textId="77777777" w:rsidR="00AB7B30" w:rsidRDefault="00AB7B30">
      <w:pPr>
        <w:rPr>
          <w:sz w:val="24"/>
        </w:rPr>
      </w:pPr>
    </w:p>
    <w:p w14:paraId="13CD2CFE" w14:textId="77777777" w:rsidR="00AB7B30" w:rsidRDefault="00AB7B30">
      <w:pPr>
        <w:rPr>
          <w:sz w:val="24"/>
        </w:rPr>
      </w:pPr>
    </w:p>
    <w:p w14:paraId="5E6522D4" w14:textId="77777777" w:rsidR="00AB7B30" w:rsidRDefault="00AB7B30">
      <w:pPr>
        <w:rPr>
          <w:sz w:val="24"/>
        </w:rPr>
      </w:pPr>
    </w:p>
    <w:p w14:paraId="3F2D9D2C" w14:textId="77777777" w:rsidR="00AB7B30" w:rsidRDefault="00AB7B30">
      <w:pPr>
        <w:rPr>
          <w:sz w:val="24"/>
        </w:rPr>
      </w:pPr>
    </w:p>
    <w:p w14:paraId="3C6E7CD6" w14:textId="77777777" w:rsidR="00AB7B30" w:rsidRDefault="00AB7B30">
      <w:pPr>
        <w:rPr>
          <w:sz w:val="24"/>
        </w:rPr>
      </w:pPr>
    </w:p>
    <w:p w14:paraId="2DB04028" w14:textId="77777777" w:rsidR="00AB7B30" w:rsidRDefault="00AB7B30">
      <w:pPr>
        <w:rPr>
          <w:sz w:val="24"/>
        </w:rPr>
      </w:pPr>
    </w:p>
    <w:p w14:paraId="7880EA64" w14:textId="77777777" w:rsidR="00AB7B30" w:rsidRDefault="00AB7B30">
      <w:pPr>
        <w:rPr>
          <w:sz w:val="24"/>
        </w:rPr>
      </w:pPr>
    </w:p>
    <w:p w14:paraId="7C0F34C1" w14:textId="77777777" w:rsidR="00AB7B30" w:rsidRDefault="00AB7B30">
      <w:pPr>
        <w:rPr>
          <w:sz w:val="24"/>
        </w:rPr>
      </w:pPr>
    </w:p>
    <w:p w14:paraId="1CE9850B" w14:textId="77777777" w:rsidR="00AB7B30" w:rsidRDefault="00AB7B30">
      <w:pPr>
        <w:rPr>
          <w:sz w:val="24"/>
        </w:rPr>
      </w:pPr>
    </w:p>
    <w:p w14:paraId="691812F8" w14:textId="77777777" w:rsidR="00AB7B30" w:rsidRDefault="00AB7B30">
      <w:pPr>
        <w:rPr>
          <w:sz w:val="24"/>
        </w:rPr>
      </w:pPr>
    </w:p>
    <w:p w14:paraId="21230E4F" w14:textId="77777777" w:rsidR="00AB7B30" w:rsidRDefault="00AB7B30">
      <w:pPr>
        <w:rPr>
          <w:sz w:val="24"/>
        </w:rPr>
      </w:pPr>
    </w:p>
    <w:p w14:paraId="6F83ADF3" w14:textId="77777777" w:rsidR="00AB7B30" w:rsidRDefault="00AB7B30">
      <w:pPr>
        <w:rPr>
          <w:sz w:val="24"/>
        </w:rPr>
      </w:pPr>
    </w:p>
    <w:p w14:paraId="25B787CD" w14:textId="77777777" w:rsidR="00AB7B30" w:rsidRDefault="00AB7B30">
      <w:pPr>
        <w:rPr>
          <w:sz w:val="24"/>
        </w:rPr>
      </w:pPr>
    </w:p>
    <w:p w14:paraId="4299E30F" w14:textId="77777777" w:rsidR="00AB7B30" w:rsidRDefault="00AB7B30">
      <w:pPr>
        <w:rPr>
          <w:sz w:val="24"/>
        </w:rPr>
      </w:pPr>
    </w:p>
    <w:p w14:paraId="718EDA3C" w14:textId="77777777" w:rsidR="00AB7B30" w:rsidRDefault="00AB7B30">
      <w:pPr>
        <w:rPr>
          <w:sz w:val="24"/>
        </w:rPr>
      </w:pPr>
    </w:p>
    <w:p w14:paraId="784FCA68" w14:textId="77777777" w:rsidR="00AB7B30" w:rsidRDefault="00AB7B30">
      <w:pPr>
        <w:rPr>
          <w:sz w:val="24"/>
        </w:rPr>
      </w:pPr>
    </w:p>
    <w:p w14:paraId="467A7BE1" w14:textId="77777777" w:rsidR="00AB7B30" w:rsidRDefault="00AB7B30">
      <w:pPr>
        <w:rPr>
          <w:sz w:val="24"/>
        </w:rPr>
      </w:pPr>
    </w:p>
    <w:p w14:paraId="6C0BE541" w14:textId="77777777" w:rsidR="00AB7B30" w:rsidRDefault="00AB7B30">
      <w:pPr>
        <w:rPr>
          <w:sz w:val="24"/>
        </w:rPr>
      </w:pPr>
    </w:p>
    <w:p w14:paraId="49DF055E" w14:textId="77777777" w:rsidR="00AB7B30" w:rsidRDefault="00AB7B30">
      <w:pPr>
        <w:rPr>
          <w:sz w:val="24"/>
        </w:rPr>
      </w:pPr>
    </w:p>
    <w:p w14:paraId="53E5AB3B" w14:textId="77777777" w:rsidR="00AB7B30" w:rsidRDefault="00AB7B30">
      <w:pPr>
        <w:rPr>
          <w:sz w:val="24"/>
        </w:rPr>
      </w:pPr>
    </w:p>
    <w:p w14:paraId="2A3AE170" w14:textId="77777777" w:rsidR="00AB7B30" w:rsidRPr="0006187C" w:rsidRDefault="00AB7B30">
      <w:pPr>
        <w:rPr>
          <w:sz w:val="24"/>
        </w:rPr>
      </w:pPr>
    </w:p>
    <w:p w14:paraId="434EAFC1" w14:textId="6D970A17" w:rsidR="0006187C" w:rsidRPr="0006187C" w:rsidRDefault="0006187C">
      <w:pPr>
        <w:rPr>
          <w:b/>
          <w:bCs/>
          <w:sz w:val="24"/>
        </w:rPr>
      </w:pPr>
      <w:r w:rsidRPr="0006187C">
        <w:rPr>
          <w:b/>
          <w:bCs/>
          <w:sz w:val="24"/>
        </w:rPr>
        <w:t>Appendix 1</w:t>
      </w:r>
    </w:p>
    <w:p w14:paraId="029F76DE" w14:textId="3A9FD407" w:rsidR="0006187C" w:rsidRPr="0006187C" w:rsidRDefault="0006187C" w:rsidP="0006187C">
      <w:pPr>
        <w:pStyle w:val="ListParagraph"/>
        <w:numPr>
          <w:ilvl w:val="0"/>
          <w:numId w:val="5"/>
        </w:numPr>
        <w:rPr>
          <w:sz w:val="24"/>
        </w:rPr>
      </w:pPr>
      <w:r w:rsidRPr="0006187C">
        <w:rPr>
          <w:b/>
          <w:bCs/>
          <w:sz w:val="24"/>
        </w:rPr>
        <w:t>Equality</w:t>
      </w:r>
      <w:r w:rsidRPr="0006187C">
        <w:rPr>
          <w:sz w:val="24"/>
        </w:rPr>
        <w:t xml:space="preserve"> This is about ensuring that every individual has an equal opportunity to make the most of their lives and talents. It is about understanding that no one should have poorer life chances because of where, what or whom they were born, what they believe, or whether they have a disability. Equality recognises that historically, certain groups of people with </w:t>
      </w:r>
      <w:proofErr w:type="gramStart"/>
      <w:r w:rsidRPr="0006187C">
        <w:rPr>
          <w:sz w:val="24"/>
        </w:rPr>
        <w:t>particular characteristics</w:t>
      </w:r>
      <w:proofErr w:type="gramEnd"/>
      <w:r w:rsidRPr="0006187C">
        <w:rPr>
          <w:sz w:val="24"/>
        </w:rPr>
        <w:t xml:space="preserve"> e.g. race, disability, sex and sexuality, have experienced discrimination. </w:t>
      </w:r>
    </w:p>
    <w:p w14:paraId="7FF33753" w14:textId="77777777" w:rsidR="0006187C" w:rsidRPr="0006187C" w:rsidRDefault="0006187C" w:rsidP="0006187C">
      <w:pPr>
        <w:pStyle w:val="ListParagraph"/>
        <w:numPr>
          <w:ilvl w:val="0"/>
          <w:numId w:val="5"/>
        </w:numPr>
        <w:rPr>
          <w:b/>
          <w:bCs/>
          <w:sz w:val="24"/>
        </w:rPr>
      </w:pPr>
      <w:r w:rsidRPr="0006187C">
        <w:rPr>
          <w:b/>
          <w:bCs/>
          <w:sz w:val="24"/>
        </w:rPr>
        <w:t xml:space="preserve">Diversity </w:t>
      </w:r>
      <w:r w:rsidRPr="0006187C">
        <w:rPr>
          <w:sz w:val="24"/>
        </w:rPr>
        <w:t xml:space="preserve">This is about recognising, respecting and valuing differences between individuals and groups. It is not about treating everyone in exactly the same </w:t>
      </w:r>
      <w:proofErr w:type="gramStart"/>
      <w:r w:rsidRPr="0006187C">
        <w:rPr>
          <w:sz w:val="24"/>
        </w:rPr>
        <w:t>way, but</w:t>
      </w:r>
      <w:proofErr w:type="gramEnd"/>
      <w:r w:rsidRPr="0006187C">
        <w:rPr>
          <w:sz w:val="24"/>
        </w:rPr>
        <w:t xml:space="preserve"> treating people as individuals and creating a working culture and practices that harness and appreciate differences. </w:t>
      </w:r>
    </w:p>
    <w:p w14:paraId="4AAE5B2E" w14:textId="77777777" w:rsidR="0006187C" w:rsidRPr="0006187C" w:rsidRDefault="0006187C" w:rsidP="0006187C">
      <w:pPr>
        <w:pStyle w:val="ListParagraph"/>
        <w:numPr>
          <w:ilvl w:val="0"/>
          <w:numId w:val="5"/>
        </w:numPr>
        <w:rPr>
          <w:b/>
          <w:bCs/>
          <w:sz w:val="24"/>
        </w:rPr>
      </w:pPr>
      <w:r w:rsidRPr="0006187C">
        <w:rPr>
          <w:b/>
          <w:bCs/>
          <w:sz w:val="24"/>
        </w:rPr>
        <w:t>Protected Characteristic</w:t>
      </w:r>
      <w:r w:rsidRPr="0006187C">
        <w:rPr>
          <w:sz w:val="24"/>
        </w:rPr>
        <w:t xml:space="preserve"> </w:t>
      </w:r>
      <w:proofErr w:type="gramStart"/>
      <w:r w:rsidRPr="0006187C">
        <w:rPr>
          <w:sz w:val="24"/>
        </w:rPr>
        <w:t>The</w:t>
      </w:r>
      <w:proofErr w:type="gramEnd"/>
      <w:r w:rsidRPr="0006187C">
        <w:rPr>
          <w:sz w:val="24"/>
        </w:rPr>
        <w:t xml:space="preserve"> Equality Act 2010 refers to the 9 groups who are protected from discrimination because of a characteristic they share i.e. age, sex, race, sexual orientation etc. This is a protected characteristic. </w:t>
      </w:r>
    </w:p>
    <w:p w14:paraId="1FA216E4" w14:textId="77777777" w:rsidR="0006187C" w:rsidRPr="0006187C" w:rsidRDefault="0006187C" w:rsidP="0006187C">
      <w:pPr>
        <w:pStyle w:val="ListParagraph"/>
        <w:numPr>
          <w:ilvl w:val="0"/>
          <w:numId w:val="5"/>
        </w:numPr>
        <w:rPr>
          <w:b/>
          <w:bCs/>
          <w:sz w:val="24"/>
        </w:rPr>
      </w:pPr>
      <w:r w:rsidRPr="0006187C">
        <w:rPr>
          <w:b/>
          <w:bCs/>
          <w:sz w:val="24"/>
        </w:rPr>
        <w:t>Discrimination</w:t>
      </w:r>
      <w:r w:rsidRPr="0006187C">
        <w:rPr>
          <w:sz w:val="24"/>
        </w:rPr>
        <w:t xml:space="preserve"> This is where you treat a person or a group differently or unequally in comparison with other people or groups, based on a characteristic they have or that you think they have. </w:t>
      </w:r>
    </w:p>
    <w:p w14:paraId="5B43C61E" w14:textId="77777777" w:rsidR="0006187C" w:rsidRPr="0006187C" w:rsidRDefault="0006187C" w:rsidP="0006187C">
      <w:pPr>
        <w:pStyle w:val="ListParagraph"/>
        <w:numPr>
          <w:ilvl w:val="0"/>
          <w:numId w:val="5"/>
        </w:numPr>
        <w:rPr>
          <w:b/>
          <w:bCs/>
          <w:sz w:val="24"/>
        </w:rPr>
      </w:pPr>
      <w:r w:rsidRPr="0006187C">
        <w:rPr>
          <w:b/>
          <w:bCs/>
          <w:sz w:val="24"/>
        </w:rPr>
        <w:t>Unlawful Discrimination</w:t>
      </w:r>
      <w:r w:rsidRPr="0006187C">
        <w:rPr>
          <w:sz w:val="24"/>
        </w:rPr>
        <w:t xml:space="preserve"> This is discrimination based on the protected characteristics listed in the Equality Act 2010. It </w:t>
      </w:r>
      <w:proofErr w:type="gramStart"/>
      <w:r w:rsidRPr="0006187C">
        <w:rPr>
          <w:sz w:val="24"/>
        </w:rPr>
        <w:t>includes:</w:t>
      </w:r>
      <w:proofErr w:type="gramEnd"/>
      <w:r w:rsidRPr="0006187C">
        <w:rPr>
          <w:sz w:val="24"/>
        </w:rPr>
        <w:t xml:space="preserve"> direct discrimination, indirect discrimination, discrimination arising from a disability and discrimination by perception or by association. </w:t>
      </w:r>
    </w:p>
    <w:p w14:paraId="716B957D" w14:textId="77777777" w:rsidR="0006187C" w:rsidRPr="0006187C" w:rsidRDefault="0006187C" w:rsidP="0006187C">
      <w:pPr>
        <w:pStyle w:val="ListParagraph"/>
        <w:numPr>
          <w:ilvl w:val="0"/>
          <w:numId w:val="5"/>
        </w:numPr>
        <w:rPr>
          <w:b/>
          <w:bCs/>
          <w:sz w:val="24"/>
        </w:rPr>
      </w:pPr>
      <w:r w:rsidRPr="0006187C">
        <w:rPr>
          <w:b/>
          <w:bCs/>
          <w:sz w:val="24"/>
        </w:rPr>
        <w:t>Direct Discrimination</w:t>
      </w:r>
      <w:r w:rsidRPr="0006187C">
        <w:rPr>
          <w:sz w:val="24"/>
        </w:rPr>
        <w:t xml:space="preserve"> This where someone is treated unfairly or unequally because of their protected characteristic. This could be not employing someone because they are black or because they are disabled. </w:t>
      </w:r>
    </w:p>
    <w:p w14:paraId="51172282" w14:textId="77777777" w:rsidR="0006187C" w:rsidRPr="0006187C" w:rsidRDefault="0006187C" w:rsidP="0006187C">
      <w:pPr>
        <w:pStyle w:val="ListParagraph"/>
        <w:numPr>
          <w:ilvl w:val="0"/>
          <w:numId w:val="5"/>
        </w:numPr>
        <w:rPr>
          <w:b/>
          <w:bCs/>
          <w:sz w:val="24"/>
        </w:rPr>
      </w:pPr>
      <w:r w:rsidRPr="0006187C">
        <w:rPr>
          <w:b/>
          <w:bCs/>
          <w:sz w:val="24"/>
        </w:rPr>
        <w:t>Indirect Discrimination</w:t>
      </w:r>
      <w:r w:rsidRPr="0006187C">
        <w:rPr>
          <w:sz w:val="24"/>
        </w:rPr>
        <w:t xml:space="preserve"> This is where organisation's practices, policies or procedures have the unintentional effect of disadvantaging people who share certain protected characteristics. </w:t>
      </w:r>
    </w:p>
    <w:p w14:paraId="609E861D" w14:textId="77777777" w:rsidR="0006187C" w:rsidRPr="0006187C" w:rsidRDefault="0006187C" w:rsidP="0006187C">
      <w:pPr>
        <w:pStyle w:val="ListParagraph"/>
        <w:numPr>
          <w:ilvl w:val="0"/>
          <w:numId w:val="5"/>
        </w:numPr>
        <w:rPr>
          <w:b/>
          <w:bCs/>
          <w:sz w:val="24"/>
        </w:rPr>
      </w:pPr>
      <w:r w:rsidRPr="0006187C">
        <w:rPr>
          <w:b/>
          <w:bCs/>
          <w:sz w:val="24"/>
        </w:rPr>
        <w:t>Discrimination by Perception</w:t>
      </w:r>
      <w:r w:rsidRPr="0006187C">
        <w:rPr>
          <w:sz w:val="24"/>
        </w:rPr>
        <w:t xml:space="preserve"> This is where someone thinks that you have a characteristic and treats you less favourably, for example where an employer believes an employee is gay or is of a particular </w:t>
      </w:r>
      <w:proofErr w:type="gramStart"/>
      <w:r w:rsidRPr="0006187C">
        <w:rPr>
          <w:sz w:val="24"/>
        </w:rPr>
        <w:t>race, and</w:t>
      </w:r>
      <w:proofErr w:type="gramEnd"/>
      <w:r w:rsidRPr="0006187C">
        <w:rPr>
          <w:sz w:val="24"/>
        </w:rPr>
        <w:t xml:space="preserve"> treats him or her less favourably as a result. </w:t>
      </w:r>
    </w:p>
    <w:p w14:paraId="5D98CFA2" w14:textId="77777777" w:rsidR="0006187C" w:rsidRPr="00AB7B30" w:rsidRDefault="0006187C" w:rsidP="00AB7B30">
      <w:pPr>
        <w:ind w:left="360"/>
        <w:rPr>
          <w:b/>
          <w:bCs/>
          <w:sz w:val="24"/>
        </w:rPr>
      </w:pPr>
      <w:r w:rsidRPr="00AB7B30">
        <w:rPr>
          <w:b/>
          <w:bCs/>
          <w:sz w:val="24"/>
        </w:rPr>
        <w:t>Discrimination by Association</w:t>
      </w:r>
      <w:r w:rsidRPr="00AB7B30">
        <w:rPr>
          <w:sz w:val="24"/>
        </w:rPr>
        <w:t xml:space="preserve"> This is where you’re treated less favourably because a colleague, associate, family member or friend has a protected characteristic. </w:t>
      </w:r>
    </w:p>
    <w:p w14:paraId="38A7852E" w14:textId="77777777" w:rsidR="0006187C" w:rsidRPr="0006187C" w:rsidRDefault="0006187C" w:rsidP="0006187C">
      <w:pPr>
        <w:pStyle w:val="ListParagraph"/>
        <w:numPr>
          <w:ilvl w:val="0"/>
          <w:numId w:val="5"/>
        </w:numPr>
        <w:rPr>
          <w:b/>
          <w:bCs/>
          <w:sz w:val="24"/>
        </w:rPr>
      </w:pPr>
      <w:r w:rsidRPr="0006187C">
        <w:rPr>
          <w:b/>
          <w:bCs/>
          <w:sz w:val="24"/>
        </w:rPr>
        <w:t>Harassment</w:t>
      </w:r>
      <w:r w:rsidRPr="0006187C">
        <w:rPr>
          <w:sz w:val="24"/>
        </w:rPr>
        <w:t xml:space="preserve"> Unwanted behaviour related to a protected characteristic which has the purpose or effect of violating someone’s dignity or which creates a hostile, degrading, humiliating or offensive environment. </w:t>
      </w:r>
    </w:p>
    <w:p w14:paraId="440F1C53" w14:textId="77777777" w:rsidR="0006187C" w:rsidRPr="0006187C" w:rsidRDefault="0006187C" w:rsidP="0006187C">
      <w:pPr>
        <w:pStyle w:val="ListParagraph"/>
        <w:numPr>
          <w:ilvl w:val="0"/>
          <w:numId w:val="5"/>
        </w:numPr>
        <w:rPr>
          <w:b/>
          <w:bCs/>
          <w:sz w:val="24"/>
        </w:rPr>
      </w:pPr>
      <w:r w:rsidRPr="0006187C">
        <w:rPr>
          <w:b/>
          <w:bCs/>
          <w:sz w:val="24"/>
        </w:rPr>
        <w:t>Victimisation</w:t>
      </w:r>
      <w:r w:rsidRPr="0006187C">
        <w:rPr>
          <w:sz w:val="24"/>
        </w:rPr>
        <w:t xml:space="preserve"> This is treating someone unfavourably because they have taken some form of action relating to the Equality Act, e.g. made a complaint under the Act or supported somebody who is doing so, such as appearing as a witness. </w:t>
      </w:r>
    </w:p>
    <w:p w14:paraId="62C19D8F" w14:textId="0DBDD089" w:rsidR="0006187C" w:rsidRPr="00AB7B30" w:rsidRDefault="0006187C" w:rsidP="0006187C">
      <w:pPr>
        <w:pStyle w:val="ListParagraph"/>
        <w:numPr>
          <w:ilvl w:val="0"/>
          <w:numId w:val="5"/>
        </w:numPr>
        <w:rPr>
          <w:b/>
          <w:bCs/>
          <w:sz w:val="24"/>
        </w:rPr>
      </w:pPr>
      <w:r w:rsidRPr="0006187C">
        <w:rPr>
          <w:b/>
          <w:bCs/>
          <w:sz w:val="24"/>
        </w:rPr>
        <w:t>Reasonable Adjustment</w:t>
      </w:r>
      <w:r w:rsidRPr="0006187C">
        <w:rPr>
          <w:sz w:val="24"/>
        </w:rPr>
        <w:t xml:space="preserve"> This is any change that we can make to the workplace or to working practices that could help prevent a disabled colleague being at a disadvantage. This could be equipment, a change to working hours, a change of office or anything else that the school could reasonabl</w:t>
      </w:r>
      <w:r>
        <w:rPr>
          <w:sz w:val="24"/>
        </w:rPr>
        <w:t>y</w:t>
      </w:r>
      <w:r w:rsidRPr="0006187C">
        <w:rPr>
          <w:sz w:val="24"/>
        </w:rPr>
        <w:t xml:space="preserve"> do to help the employee or pupil</w:t>
      </w:r>
      <w:r w:rsidR="00AB7B30">
        <w:rPr>
          <w:sz w:val="24"/>
        </w:rPr>
        <w:t>.</w:t>
      </w:r>
    </w:p>
    <w:p w14:paraId="7FA01748" w14:textId="77777777" w:rsidR="00AB7B30" w:rsidRDefault="00AB7B30" w:rsidP="00AB7B30">
      <w:pPr>
        <w:rPr>
          <w:sz w:val="24"/>
        </w:rPr>
      </w:pPr>
    </w:p>
    <w:p w14:paraId="42AA6600" w14:textId="77777777" w:rsidR="00AB7B30" w:rsidRDefault="00AB7B30" w:rsidP="00AB7B30">
      <w:pPr>
        <w:rPr>
          <w:sz w:val="24"/>
        </w:rPr>
      </w:pPr>
    </w:p>
    <w:p w14:paraId="2DBCC002" w14:textId="77777777" w:rsidR="00AB7B30" w:rsidRDefault="00AB7B30" w:rsidP="00AB7B30">
      <w:pPr>
        <w:rPr>
          <w:b/>
          <w:bCs/>
          <w:sz w:val="24"/>
        </w:rPr>
      </w:pPr>
    </w:p>
    <w:p w14:paraId="6401CB8C" w14:textId="77777777" w:rsidR="00AB7B30" w:rsidRDefault="00AB7B30" w:rsidP="00AB7B30">
      <w:pPr>
        <w:rPr>
          <w:b/>
          <w:bCs/>
          <w:sz w:val="24"/>
        </w:rPr>
      </w:pPr>
    </w:p>
    <w:p w14:paraId="4AC65977" w14:textId="77777777" w:rsidR="00AB7B30" w:rsidRDefault="00AB7B30" w:rsidP="00AB7B30">
      <w:pPr>
        <w:rPr>
          <w:b/>
          <w:bCs/>
          <w:sz w:val="24"/>
        </w:rPr>
      </w:pPr>
    </w:p>
    <w:p w14:paraId="0EB722B1" w14:textId="77777777" w:rsidR="00AB7B30" w:rsidRDefault="00AB7B30" w:rsidP="00AB7B30">
      <w:pPr>
        <w:rPr>
          <w:b/>
          <w:bCs/>
          <w:sz w:val="24"/>
        </w:rPr>
      </w:pPr>
    </w:p>
    <w:p w14:paraId="68FAFF87" w14:textId="77777777" w:rsidR="00AB7B30" w:rsidRDefault="00AB7B30" w:rsidP="00AB7B30">
      <w:pPr>
        <w:rPr>
          <w:b/>
          <w:bCs/>
          <w:sz w:val="24"/>
        </w:rPr>
      </w:pPr>
    </w:p>
    <w:p w14:paraId="5BE4C63F" w14:textId="77777777" w:rsidR="00AB7B30" w:rsidRDefault="00AB7B30" w:rsidP="00AB7B30">
      <w:pPr>
        <w:rPr>
          <w:b/>
          <w:bCs/>
          <w:sz w:val="24"/>
        </w:rPr>
      </w:pPr>
    </w:p>
    <w:p w14:paraId="095B6880" w14:textId="77777777" w:rsidR="00AB7B30" w:rsidRDefault="00AB7B30" w:rsidP="00AB7B30">
      <w:pPr>
        <w:rPr>
          <w:b/>
          <w:bCs/>
          <w:sz w:val="24"/>
        </w:rPr>
      </w:pPr>
    </w:p>
    <w:p w14:paraId="1F6E99D6" w14:textId="77777777" w:rsidR="00AB7B30" w:rsidRDefault="00AB7B30" w:rsidP="00AB7B30">
      <w:pPr>
        <w:rPr>
          <w:b/>
          <w:bCs/>
          <w:sz w:val="24"/>
        </w:rPr>
      </w:pPr>
    </w:p>
    <w:p w14:paraId="1F2D7C4E" w14:textId="77777777" w:rsidR="00AB7B30" w:rsidRDefault="00AB7B30" w:rsidP="00AB7B30">
      <w:pPr>
        <w:rPr>
          <w:b/>
          <w:bCs/>
          <w:sz w:val="24"/>
        </w:rPr>
      </w:pPr>
    </w:p>
    <w:p w14:paraId="28E4A33B" w14:textId="77777777" w:rsidR="00AB7B30" w:rsidRDefault="00AB7B30" w:rsidP="00AB7B30">
      <w:pPr>
        <w:rPr>
          <w:b/>
          <w:bCs/>
          <w:sz w:val="24"/>
        </w:rPr>
      </w:pPr>
    </w:p>
    <w:p w14:paraId="2CD4F13A" w14:textId="77777777" w:rsidR="00AB7B30" w:rsidRDefault="00AB7B30" w:rsidP="00AB7B30">
      <w:pPr>
        <w:rPr>
          <w:b/>
          <w:bCs/>
          <w:sz w:val="24"/>
        </w:rPr>
      </w:pPr>
    </w:p>
    <w:p w14:paraId="5AD12C02" w14:textId="77777777" w:rsidR="00AB7B30" w:rsidRDefault="00AB7B30" w:rsidP="00AB7B30">
      <w:pPr>
        <w:rPr>
          <w:b/>
          <w:bCs/>
          <w:sz w:val="24"/>
        </w:rPr>
      </w:pPr>
    </w:p>
    <w:p w14:paraId="7347A917" w14:textId="77777777" w:rsidR="00AB7B30" w:rsidRDefault="00AB7B30" w:rsidP="00AB7B30">
      <w:pPr>
        <w:rPr>
          <w:b/>
          <w:bCs/>
          <w:sz w:val="24"/>
        </w:rPr>
      </w:pPr>
    </w:p>
    <w:p w14:paraId="642FCDC3" w14:textId="77777777" w:rsidR="00AB7B30" w:rsidRDefault="00AB7B30" w:rsidP="00AB7B30">
      <w:pPr>
        <w:rPr>
          <w:b/>
          <w:bCs/>
          <w:sz w:val="24"/>
        </w:rPr>
      </w:pPr>
    </w:p>
    <w:p w14:paraId="2171E790" w14:textId="77777777" w:rsidR="00AB7B30" w:rsidRDefault="00AB7B30" w:rsidP="00AB7B30">
      <w:pPr>
        <w:rPr>
          <w:b/>
          <w:bCs/>
          <w:sz w:val="24"/>
        </w:rPr>
      </w:pPr>
    </w:p>
    <w:p w14:paraId="42CB8268" w14:textId="77777777" w:rsidR="00AB7B30" w:rsidRDefault="00AB7B30" w:rsidP="00AB7B30">
      <w:pPr>
        <w:rPr>
          <w:b/>
          <w:bCs/>
          <w:sz w:val="24"/>
        </w:rPr>
      </w:pPr>
    </w:p>
    <w:p w14:paraId="5901499A" w14:textId="77777777" w:rsidR="00AB7B30" w:rsidRDefault="00AB7B30" w:rsidP="00AB7B30">
      <w:pPr>
        <w:rPr>
          <w:b/>
          <w:bCs/>
          <w:sz w:val="24"/>
        </w:rPr>
      </w:pPr>
    </w:p>
    <w:p w14:paraId="179842D7" w14:textId="77777777" w:rsidR="00AB7B30" w:rsidRDefault="00AB7B30" w:rsidP="00AB7B30">
      <w:pPr>
        <w:rPr>
          <w:b/>
          <w:bCs/>
          <w:sz w:val="24"/>
        </w:rPr>
      </w:pPr>
    </w:p>
    <w:p w14:paraId="56F4C4C0" w14:textId="77777777" w:rsidR="00AB7B30" w:rsidRDefault="00AB7B30" w:rsidP="00AB7B30">
      <w:pPr>
        <w:rPr>
          <w:b/>
          <w:bCs/>
          <w:sz w:val="24"/>
        </w:rPr>
      </w:pPr>
    </w:p>
    <w:p w14:paraId="60225DFB" w14:textId="77777777" w:rsidR="00AB7B30" w:rsidRDefault="00AB7B30" w:rsidP="00AB7B30">
      <w:pPr>
        <w:rPr>
          <w:b/>
          <w:bCs/>
          <w:sz w:val="24"/>
        </w:rPr>
      </w:pPr>
    </w:p>
    <w:p w14:paraId="17DAE11F" w14:textId="072CE38D" w:rsidR="00AB7B30" w:rsidRDefault="00AB7B30" w:rsidP="00AB7B30">
      <w:pPr>
        <w:ind w:left="360"/>
        <w:rPr>
          <w:b/>
          <w:bCs/>
          <w:sz w:val="24"/>
        </w:rPr>
      </w:pPr>
      <w:r w:rsidRPr="00AB7B30">
        <w:rPr>
          <w:b/>
          <w:bCs/>
          <w:sz w:val="24"/>
        </w:rPr>
        <w:t>Appendix 2</w:t>
      </w:r>
    </w:p>
    <w:p w14:paraId="6A57B1F8" w14:textId="6BEC48F2" w:rsidR="002931E0" w:rsidRPr="00263552" w:rsidRDefault="002931E0" w:rsidP="00263552">
      <w:pPr>
        <w:pStyle w:val="ListParagraph"/>
        <w:numPr>
          <w:ilvl w:val="0"/>
          <w:numId w:val="6"/>
        </w:numPr>
        <w:rPr>
          <w:sz w:val="24"/>
        </w:rPr>
      </w:pPr>
      <w:r>
        <w:rPr>
          <w:sz w:val="24"/>
        </w:rPr>
        <w:t>Diversity of ethnic backgrounds represented in classroom resources and topics</w:t>
      </w:r>
    </w:p>
    <w:p w14:paraId="4B2C1CFC" w14:textId="672F825C" w:rsidR="00AB7B30" w:rsidRDefault="00AB7B30" w:rsidP="00AB7B30">
      <w:pPr>
        <w:pStyle w:val="ListParagraph"/>
        <w:numPr>
          <w:ilvl w:val="0"/>
          <w:numId w:val="6"/>
        </w:numPr>
        <w:rPr>
          <w:sz w:val="24"/>
        </w:rPr>
      </w:pPr>
      <w:r>
        <w:rPr>
          <w:sz w:val="24"/>
        </w:rPr>
        <w:t>Rights Respecting School membership</w:t>
      </w:r>
    </w:p>
    <w:p w14:paraId="0136B73C" w14:textId="50D297C1" w:rsidR="00AB7B30" w:rsidRDefault="00263552" w:rsidP="00AB7B30">
      <w:pPr>
        <w:pStyle w:val="ListParagraph"/>
        <w:numPr>
          <w:ilvl w:val="0"/>
          <w:numId w:val="6"/>
        </w:numPr>
        <w:rPr>
          <w:sz w:val="24"/>
        </w:rPr>
      </w:pPr>
      <w:r>
        <w:rPr>
          <w:sz w:val="24"/>
        </w:rPr>
        <w:t>Equality and diversity training for all new staff using CEC resources</w:t>
      </w:r>
      <w:r w:rsidR="00AA70BA">
        <w:rPr>
          <w:sz w:val="24"/>
        </w:rPr>
        <w:t xml:space="preserve"> and ongoing training for all staff utilising CEC resources, inset days, CAT sessions etc</w:t>
      </w:r>
      <w:r>
        <w:rPr>
          <w:sz w:val="24"/>
        </w:rPr>
        <w:t>.</w:t>
      </w:r>
    </w:p>
    <w:p w14:paraId="6A5CD8B3" w14:textId="3F91456A" w:rsidR="00263552" w:rsidRDefault="00263552" w:rsidP="00AB7B30">
      <w:pPr>
        <w:pStyle w:val="ListParagraph"/>
        <w:numPr>
          <w:ilvl w:val="0"/>
          <w:numId w:val="6"/>
        </w:numPr>
        <w:rPr>
          <w:sz w:val="24"/>
        </w:rPr>
      </w:pPr>
      <w:r>
        <w:rPr>
          <w:sz w:val="24"/>
        </w:rPr>
        <w:t>Equality Coordinator (DHT)</w:t>
      </w:r>
    </w:p>
    <w:p w14:paraId="5B9B0AB4" w14:textId="62C72282" w:rsidR="00263552" w:rsidRDefault="00263552" w:rsidP="00AB7B30">
      <w:pPr>
        <w:pStyle w:val="ListParagraph"/>
        <w:numPr>
          <w:ilvl w:val="0"/>
          <w:numId w:val="6"/>
        </w:numPr>
        <w:rPr>
          <w:sz w:val="24"/>
        </w:rPr>
      </w:pPr>
      <w:r>
        <w:rPr>
          <w:sz w:val="24"/>
        </w:rPr>
        <w:t>Family Link Workers supporting pupils and families.</w:t>
      </w:r>
    </w:p>
    <w:p w14:paraId="3566B3C0" w14:textId="3A149BDC" w:rsidR="00263552" w:rsidRDefault="00263552" w:rsidP="00AB7B30">
      <w:pPr>
        <w:pStyle w:val="ListParagraph"/>
        <w:numPr>
          <w:ilvl w:val="0"/>
          <w:numId w:val="6"/>
        </w:numPr>
        <w:rPr>
          <w:sz w:val="24"/>
        </w:rPr>
      </w:pPr>
      <w:r>
        <w:rPr>
          <w:sz w:val="24"/>
        </w:rPr>
        <w:t>Links with organisations who support equality and inclusion</w:t>
      </w:r>
      <w:r w:rsidR="002931E0">
        <w:rPr>
          <w:sz w:val="24"/>
        </w:rPr>
        <w:t>.</w:t>
      </w:r>
    </w:p>
    <w:p w14:paraId="72009B22" w14:textId="2C2FC556" w:rsidR="002931E0" w:rsidRDefault="002931E0" w:rsidP="00AB7B30">
      <w:pPr>
        <w:pStyle w:val="ListParagraph"/>
        <w:numPr>
          <w:ilvl w:val="0"/>
          <w:numId w:val="6"/>
        </w:numPr>
        <w:rPr>
          <w:sz w:val="24"/>
        </w:rPr>
      </w:pPr>
      <w:r>
        <w:rPr>
          <w:sz w:val="24"/>
        </w:rPr>
        <w:t>CEC policy on interviewing followed.</w:t>
      </w:r>
    </w:p>
    <w:p w14:paraId="18F33981" w14:textId="62524103" w:rsidR="002931E0" w:rsidRDefault="00AA70BA" w:rsidP="00AA70BA">
      <w:pPr>
        <w:pStyle w:val="ListParagraph"/>
        <w:numPr>
          <w:ilvl w:val="0"/>
          <w:numId w:val="6"/>
        </w:numPr>
        <w:rPr>
          <w:sz w:val="24"/>
        </w:rPr>
      </w:pPr>
      <w:r>
        <w:rPr>
          <w:sz w:val="24"/>
        </w:rPr>
        <w:t xml:space="preserve">Annual events such as </w:t>
      </w:r>
      <w:r w:rsidR="002931E0" w:rsidRPr="00AB7B30">
        <w:rPr>
          <w:sz w:val="24"/>
        </w:rPr>
        <w:t>Black History Month</w:t>
      </w:r>
      <w:r>
        <w:rPr>
          <w:sz w:val="24"/>
        </w:rPr>
        <w:t xml:space="preserve"> and </w:t>
      </w:r>
      <w:r w:rsidR="002931E0" w:rsidRPr="00AA70BA">
        <w:rPr>
          <w:sz w:val="24"/>
        </w:rPr>
        <w:t>Islamophobia Awareness Month</w:t>
      </w:r>
      <w:r>
        <w:rPr>
          <w:sz w:val="24"/>
        </w:rPr>
        <w:t xml:space="preserve"> marked within the school</w:t>
      </w:r>
      <w:r w:rsidR="002931E0" w:rsidRPr="00AA70BA">
        <w:rPr>
          <w:sz w:val="24"/>
        </w:rPr>
        <w:t>.</w:t>
      </w:r>
    </w:p>
    <w:p w14:paraId="323EA7DC" w14:textId="77777777" w:rsidR="00AA70BA" w:rsidRDefault="00AA70BA" w:rsidP="00AA70BA">
      <w:pPr>
        <w:pStyle w:val="ListParagraph"/>
        <w:numPr>
          <w:ilvl w:val="0"/>
          <w:numId w:val="6"/>
        </w:numPr>
        <w:rPr>
          <w:sz w:val="24"/>
        </w:rPr>
      </w:pPr>
      <w:r>
        <w:rPr>
          <w:sz w:val="24"/>
        </w:rPr>
        <w:t>Class led whole school assemblies on festivals from world faiths.</w:t>
      </w:r>
    </w:p>
    <w:p w14:paraId="28BA77F8" w14:textId="77777777" w:rsidR="00AA70BA" w:rsidRDefault="00AA70BA" w:rsidP="00AA70BA">
      <w:pPr>
        <w:pStyle w:val="ListParagraph"/>
        <w:numPr>
          <w:ilvl w:val="0"/>
          <w:numId w:val="6"/>
        </w:numPr>
        <w:rPr>
          <w:sz w:val="24"/>
        </w:rPr>
      </w:pPr>
      <w:r>
        <w:rPr>
          <w:sz w:val="24"/>
        </w:rPr>
        <w:t xml:space="preserve">Displays </w:t>
      </w:r>
    </w:p>
    <w:p w14:paraId="6E1EE4DB" w14:textId="77777777" w:rsidR="00AA70BA" w:rsidRPr="00AA70BA" w:rsidRDefault="00AA70BA" w:rsidP="00AA70BA">
      <w:pPr>
        <w:pStyle w:val="ListParagraph"/>
        <w:ind w:left="1080"/>
        <w:rPr>
          <w:sz w:val="24"/>
        </w:rPr>
      </w:pPr>
    </w:p>
    <w:p w14:paraId="3C6FB2E0" w14:textId="77777777" w:rsidR="002931E0" w:rsidRPr="00AB7B30" w:rsidRDefault="002931E0" w:rsidP="002931E0">
      <w:pPr>
        <w:pStyle w:val="ListParagraph"/>
        <w:ind w:left="1080"/>
        <w:rPr>
          <w:sz w:val="24"/>
        </w:rPr>
      </w:pPr>
    </w:p>
    <w:sectPr w:rsidR="002931E0" w:rsidRPr="00AB7B30" w:rsidSect="00E01363">
      <w:headerReference w:type="default" r:id="rId11"/>
      <w:footerReference w:type="default" r:id="rId12"/>
      <w:pgSz w:w="11906" w:h="16838"/>
      <w:pgMar w:top="426" w:right="282" w:bottom="1440" w:left="426" w:header="421"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6B9EE" w14:textId="77777777" w:rsidR="00A944BA" w:rsidRDefault="00A944BA">
      <w:r>
        <w:separator/>
      </w:r>
    </w:p>
  </w:endnote>
  <w:endnote w:type="continuationSeparator" w:id="0">
    <w:p w14:paraId="3B1C567B" w14:textId="77777777" w:rsidR="00A944BA" w:rsidRDefault="00A94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F92FE" w14:textId="77777777" w:rsidR="00524349" w:rsidRDefault="00C400B1" w:rsidP="007A1370">
    <w:pPr>
      <w:jc w:val="center"/>
      <w:rPr>
        <w:rFonts w:ascii="Lucida Handwriting" w:hAnsi="Lucida Handwriting"/>
        <w:noProof/>
      </w:rPr>
    </w:pPr>
    <w:r>
      <w:rPr>
        <w:rFonts w:ascii="Lucida Handwriting" w:hAnsi="Lucida Handwriting"/>
        <w:noProof/>
      </w:rPr>
      <w:t>“</w:t>
    </w:r>
    <w:r w:rsidRPr="007A1370">
      <w:rPr>
        <w:rFonts w:ascii="Lucida Handwriting" w:hAnsi="Lucida Handwriting"/>
        <w:noProof/>
      </w:rPr>
      <w:t>Supporting our children to dream big, go far</w:t>
    </w:r>
    <w:r>
      <w:rPr>
        <w:rFonts w:ascii="Lucida Handwriting" w:hAnsi="Lucida Handwriting"/>
        <w:noProof/>
      </w:rPr>
      <w:t xml:space="preserve"> </w:t>
    </w:r>
  </w:p>
  <w:p w14:paraId="3A96EC05" w14:textId="77777777" w:rsidR="00524349" w:rsidRDefault="00C400B1" w:rsidP="007A1370">
    <w:pPr>
      <w:jc w:val="center"/>
      <w:rPr>
        <w:rFonts w:ascii="Lucida Handwriting" w:hAnsi="Lucida Handwriting"/>
        <w:noProof/>
      </w:rPr>
    </w:pPr>
    <w:r>
      <w:rPr>
        <w:rFonts w:ascii="Lucida Handwriting" w:hAnsi="Lucida Handwriting"/>
        <w:noProof/>
      </w:rPr>
      <w:t>and unlock  their potential,</w:t>
    </w:r>
  </w:p>
  <w:p w14:paraId="4AE95C2D" w14:textId="77777777" w:rsidR="00524349" w:rsidRPr="007A1370" w:rsidRDefault="00C400B1" w:rsidP="007A1370">
    <w:pPr>
      <w:jc w:val="center"/>
      <w:rPr>
        <w:rFonts w:ascii="Lucida Handwriting" w:hAnsi="Lucida Handwriting"/>
        <w:noProof/>
      </w:rPr>
    </w:pPr>
    <w:r>
      <w:rPr>
        <w:rFonts w:ascii="Lucida Handwriting" w:hAnsi="Lucida Handwriting"/>
        <w:noProof/>
      </w:rPr>
      <w:t>with a range of enriching experiences.”</w:t>
    </w:r>
  </w:p>
  <w:p w14:paraId="7581F473" w14:textId="77777777" w:rsidR="00524349" w:rsidRDefault="005243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4A112" w14:textId="77777777" w:rsidR="00A944BA" w:rsidRDefault="00A944BA">
      <w:r>
        <w:separator/>
      </w:r>
    </w:p>
  </w:footnote>
  <w:footnote w:type="continuationSeparator" w:id="0">
    <w:p w14:paraId="7B3D0578" w14:textId="77777777" w:rsidR="00A944BA" w:rsidRDefault="00A944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652A3" w14:textId="77777777" w:rsidR="00524349" w:rsidRDefault="00C400B1" w:rsidP="00E01363">
    <w:r>
      <w:rPr>
        <w:noProof/>
      </w:rPr>
      <w:drawing>
        <wp:anchor distT="0" distB="0" distL="114300" distR="114300" simplePos="0" relativeHeight="251661312" behindDoc="1" locked="0" layoutInCell="1" allowOverlap="1" wp14:anchorId="300E6986" wp14:editId="33F305F5">
          <wp:simplePos x="0" y="0"/>
          <wp:positionH relativeFrom="column">
            <wp:posOffset>5149215</wp:posOffset>
          </wp:positionH>
          <wp:positionV relativeFrom="paragraph">
            <wp:posOffset>-635</wp:posOffset>
          </wp:positionV>
          <wp:extent cx="314325" cy="323850"/>
          <wp:effectExtent l="0" t="0" r="9525" b="0"/>
          <wp:wrapTight wrapText="bothSides">
            <wp:wrapPolygon edited="0">
              <wp:start x="0" y="0"/>
              <wp:lineTo x="0" y="20329"/>
              <wp:lineTo x="20945" y="20329"/>
              <wp:lineTo x="2094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witter Bird.png"/>
                  <pic:cNvPicPr/>
                </pic:nvPicPr>
                <pic:blipFill rotWithShape="1">
                  <a:blip r:embed="rId1">
                    <a:extLst>
                      <a:ext uri="{28A0092B-C50C-407E-A947-70E740481C1C}">
                        <a14:useLocalDpi xmlns:a14="http://schemas.microsoft.com/office/drawing/2010/main" val="0"/>
                      </a:ext>
                    </a:extLst>
                  </a:blip>
                  <a:srcRect r="16667" b="-17783"/>
                  <a:stretch/>
                </pic:blipFill>
                <pic:spPr bwMode="auto">
                  <a:xfrm>
                    <a:off x="0" y="0"/>
                    <a:ext cx="314325" cy="323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36576" distB="36576" distL="36576" distR="36576" simplePos="0" relativeHeight="251659264" behindDoc="0" locked="0" layoutInCell="1" allowOverlap="1" wp14:anchorId="0D385E66" wp14:editId="468A3317">
          <wp:simplePos x="0" y="0"/>
          <wp:positionH relativeFrom="column">
            <wp:posOffset>-142875</wp:posOffset>
          </wp:positionH>
          <wp:positionV relativeFrom="paragraph">
            <wp:posOffset>-1270</wp:posOffset>
          </wp:positionV>
          <wp:extent cx="235585" cy="215644"/>
          <wp:effectExtent l="0" t="0" r="0" b="0"/>
          <wp:wrapNone/>
          <wp:docPr id="18" name="Picture 18" descr="telephone_receiver_clip_art_17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lephone_receiver_clip_art_1773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85" cy="215644"/>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36576" distB="36576" distL="36576" distR="36576" simplePos="0" relativeHeight="251660288" behindDoc="0" locked="0" layoutInCell="1" allowOverlap="1" wp14:anchorId="3ED6D07F" wp14:editId="52097B7E">
          <wp:simplePos x="0" y="0"/>
          <wp:positionH relativeFrom="column">
            <wp:posOffset>1958340</wp:posOffset>
          </wp:positionH>
          <wp:positionV relativeFrom="paragraph">
            <wp:posOffset>-9625</wp:posOffset>
          </wp:positionV>
          <wp:extent cx="284396" cy="276225"/>
          <wp:effectExtent l="0" t="0" r="190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l="9650" t="29521" r="47470" b="18423"/>
                  <a:stretch>
                    <a:fillRect/>
                  </a:stretch>
                </pic:blipFill>
                <pic:spPr bwMode="auto">
                  <a:xfrm>
                    <a:off x="0" y="0"/>
                    <a:ext cx="284396" cy="276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sz w:val="32"/>
        <w:szCs w:val="28"/>
      </w:rPr>
      <w:t xml:space="preserve">   0131 315 8100               </w:t>
    </w:r>
    <w:hyperlink r:id="rId4" w:history="1">
      <w:r w:rsidR="00524349" w:rsidRPr="000535C6">
        <w:rPr>
          <w:rStyle w:val="Hyperlink"/>
          <w:sz w:val="32"/>
          <w:szCs w:val="28"/>
        </w:rPr>
        <w:t>www.oaklandsedinburgh.com</w:t>
      </w:r>
    </w:hyperlink>
    <w:r>
      <w:rPr>
        <w:sz w:val="32"/>
        <w:szCs w:val="28"/>
      </w:rPr>
      <w:t xml:space="preserve">        </w:t>
    </w:r>
    <w:r w:rsidRPr="00E01363">
      <w:rPr>
        <w:color w:val="00B050"/>
        <w:sz w:val="30"/>
        <w:szCs w:val="30"/>
      </w:rPr>
      <w:t>@Team_Oaklands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C5D1D"/>
    <w:multiLevelType w:val="hybridMultilevel"/>
    <w:tmpl w:val="EB7A4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9361F4"/>
    <w:multiLevelType w:val="hybridMultilevel"/>
    <w:tmpl w:val="EB888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B9050A"/>
    <w:multiLevelType w:val="hybridMultilevel"/>
    <w:tmpl w:val="FCFE4E18"/>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DAE2F1B"/>
    <w:multiLevelType w:val="hybridMultilevel"/>
    <w:tmpl w:val="C178BF3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7F0F4E"/>
    <w:multiLevelType w:val="hybridMultilevel"/>
    <w:tmpl w:val="A7EA6F7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AA224D"/>
    <w:multiLevelType w:val="hybridMultilevel"/>
    <w:tmpl w:val="1A3E45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2131632874">
    <w:abstractNumId w:val="1"/>
  </w:num>
  <w:num w:numId="2" w16cid:durableId="660817383">
    <w:abstractNumId w:val="0"/>
  </w:num>
  <w:num w:numId="3" w16cid:durableId="1736198283">
    <w:abstractNumId w:val="5"/>
  </w:num>
  <w:num w:numId="4" w16cid:durableId="2003774261">
    <w:abstractNumId w:val="4"/>
  </w:num>
  <w:num w:numId="5" w16cid:durableId="903374925">
    <w:abstractNumId w:val="3"/>
  </w:num>
  <w:num w:numId="6" w16cid:durableId="10041677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087"/>
    <w:rsid w:val="0006187C"/>
    <w:rsid w:val="00263552"/>
    <w:rsid w:val="002931E0"/>
    <w:rsid w:val="00524349"/>
    <w:rsid w:val="00572087"/>
    <w:rsid w:val="00601940"/>
    <w:rsid w:val="00793FE6"/>
    <w:rsid w:val="00A944BA"/>
    <w:rsid w:val="00AA70BA"/>
    <w:rsid w:val="00AB7B30"/>
    <w:rsid w:val="00AC1D18"/>
    <w:rsid w:val="00AD2315"/>
    <w:rsid w:val="00C400B1"/>
    <w:rsid w:val="00CD0B4C"/>
    <w:rsid w:val="00F3725A"/>
    <w:rsid w:val="00F62A6D"/>
    <w:rsid w:val="00F62B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7ADA8"/>
  <w15:chartTrackingRefBased/>
  <w15:docId w15:val="{7219F4DB-CCD3-49DB-8E11-68126CE35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087"/>
    <w:pPr>
      <w:spacing w:after="0" w:line="240" w:lineRule="auto"/>
    </w:pPr>
    <w:rPr>
      <w:rFonts w:ascii="Tw Cen MT" w:hAnsi="Tw Cen MT" w:cs="Times New Roman"/>
      <w:kern w:val="0"/>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72087"/>
    <w:rPr>
      <w:color w:val="0000FF"/>
      <w:u w:val="single"/>
    </w:rPr>
  </w:style>
  <w:style w:type="paragraph" w:styleId="Footer">
    <w:name w:val="footer"/>
    <w:basedOn w:val="Normal"/>
    <w:link w:val="FooterChar"/>
    <w:uiPriority w:val="99"/>
    <w:unhideWhenUsed/>
    <w:rsid w:val="00572087"/>
    <w:pPr>
      <w:tabs>
        <w:tab w:val="center" w:pos="4513"/>
        <w:tab w:val="right" w:pos="9026"/>
      </w:tabs>
    </w:pPr>
  </w:style>
  <w:style w:type="character" w:customStyle="1" w:styleId="FooterChar">
    <w:name w:val="Footer Char"/>
    <w:basedOn w:val="DefaultParagraphFont"/>
    <w:link w:val="Footer"/>
    <w:uiPriority w:val="99"/>
    <w:rsid w:val="00572087"/>
    <w:rPr>
      <w:rFonts w:ascii="Tw Cen MT" w:hAnsi="Tw Cen MT" w:cs="Times New Roman"/>
      <w:kern w:val="0"/>
      <w:szCs w:val="24"/>
      <w14:ligatures w14:val="none"/>
    </w:rPr>
  </w:style>
  <w:style w:type="paragraph" w:styleId="ListParagraph">
    <w:name w:val="List Paragraph"/>
    <w:basedOn w:val="Normal"/>
    <w:uiPriority w:val="34"/>
    <w:qFormat/>
    <w:rsid w:val="005720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 Id="rId4" Type="http://schemas.openxmlformats.org/officeDocument/2006/relationships/hyperlink" Target="http://www.oaklandsedinburg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8" ma:contentTypeDescription="Create a new document." ma:contentTypeScope="" ma:versionID="05f23c26678fc20445378201079e92f5">
  <xsd:schema xmlns:xsd="http://www.w3.org/2001/XMLSchema" xmlns:xs="http://www.w3.org/2001/XMLSchema" xmlns:p="http://schemas.microsoft.com/office/2006/metadata/properties" xmlns:ns2="7b689286-e0cf-40e7-ae12-e762d6ce0d08" xmlns:ns3="9dd44538-47eb-45e0-97af-fb47db95c0c3" targetNamespace="http://schemas.microsoft.com/office/2006/metadata/properties" ma:root="true" ma:fieldsID="a3cd2ab59a655a28525b694e60fedc2e" ns2:_="" ns3:_="">
    <xsd:import namespace="7b689286-e0cf-40e7-ae12-e762d6ce0d08"/>
    <xsd:import namespace="9dd44538-47eb-45e0-97af-fb47db95c0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44538-47eb-45e0-97af-fb47db95c0c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22E54B-5090-402F-ACF2-0A6E6F32AAA4}">
  <ds:schemaRefs>
    <ds:schemaRef ds:uri="http://schemas.microsoft.com/office/2006/documentManagement/types"/>
    <ds:schemaRef ds:uri="http://purl.org/dc/elements/1.1/"/>
    <ds:schemaRef ds:uri="http://schemas.microsoft.com/office/2006/metadata/properties"/>
    <ds:schemaRef ds:uri="7b689286-e0cf-40e7-ae12-e762d6ce0d08"/>
    <ds:schemaRef ds:uri="http://schemas.microsoft.com/office/infopath/2007/PartnerControls"/>
    <ds:schemaRef ds:uri="http://purl.org/dc/terms/"/>
    <ds:schemaRef ds:uri="http://schemas.openxmlformats.org/package/2006/metadata/core-properties"/>
    <ds:schemaRef ds:uri="9dd44538-47eb-45e0-97af-fb47db95c0c3"/>
    <ds:schemaRef ds:uri="http://www.w3.org/XML/1998/namespace"/>
    <ds:schemaRef ds:uri="http://purl.org/dc/dcmitype/"/>
  </ds:schemaRefs>
</ds:datastoreItem>
</file>

<file path=customXml/itemProps2.xml><?xml version="1.0" encoding="utf-8"?>
<ds:datastoreItem xmlns:ds="http://schemas.openxmlformats.org/officeDocument/2006/customXml" ds:itemID="{5048424D-D2A4-428C-947E-C6E2A2EAD50D}">
  <ds:schemaRefs>
    <ds:schemaRef ds:uri="http://schemas.microsoft.com/sharepoint/v3/contenttype/forms"/>
  </ds:schemaRefs>
</ds:datastoreItem>
</file>

<file path=customXml/itemProps3.xml><?xml version="1.0" encoding="utf-8"?>
<ds:datastoreItem xmlns:ds="http://schemas.openxmlformats.org/officeDocument/2006/customXml" ds:itemID="{C9907B90-3709-479E-B941-3A220717F7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9dd44538-47eb-45e0-97af-fb47db95c0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1027</Words>
  <Characters>5858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Warwick</dc:creator>
  <cp:keywords/>
  <dc:description/>
  <cp:lastModifiedBy>Aryadaya Thomson</cp:lastModifiedBy>
  <cp:revision>2</cp:revision>
  <dcterms:created xsi:type="dcterms:W3CDTF">2025-02-03T14:05:00Z</dcterms:created>
  <dcterms:modified xsi:type="dcterms:W3CDTF">2025-02-03T14:05:00Z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ies>
</file>